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6351E1" w:rsidRDefault="006351E1" w:rsidP="006351E1">
      <w:pPr>
        <w:pStyle w:val="a4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1E1">
        <w:rPr>
          <w:rFonts w:ascii="Times New Roman" w:hAnsi="Times New Roman" w:cs="Times New Roman"/>
          <w:b/>
          <w:bCs/>
          <w:sz w:val="28"/>
          <w:szCs w:val="28"/>
        </w:rPr>
        <w:t xml:space="preserve">СТЕРТАЯ ФОРМА ДИЗАРТРИИ </w:t>
      </w:r>
    </w:p>
    <w:p w:rsidR="006351E1" w:rsidRDefault="006351E1" w:rsidP="006351E1">
      <w:pPr>
        <w:pStyle w:val="a4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1E1">
        <w:rPr>
          <w:rFonts w:ascii="Times New Roman" w:hAnsi="Times New Roman" w:cs="Times New Roman"/>
          <w:b/>
          <w:bCs/>
          <w:sz w:val="28"/>
          <w:szCs w:val="28"/>
        </w:rPr>
        <w:t>У ДЕТЕЙ ДОШКОЛЬНОГО ВОЗРАСТА</w:t>
      </w:r>
    </w:p>
    <w:p w:rsidR="006351E1" w:rsidRDefault="006351E1" w:rsidP="006351E1">
      <w:pPr>
        <w:pStyle w:val="a4"/>
        <w:ind w:firstLine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51E1">
        <w:rPr>
          <w:rFonts w:ascii="Times New Roman" w:hAnsi="Times New Roman" w:cs="Times New Roman"/>
          <w:bCs/>
          <w:i/>
          <w:sz w:val="28"/>
          <w:szCs w:val="28"/>
        </w:rPr>
        <w:t>консультация для родителей</w:t>
      </w:r>
    </w:p>
    <w:p w:rsidR="007520C8" w:rsidRDefault="007520C8" w:rsidP="006351E1">
      <w:pPr>
        <w:pStyle w:val="a4"/>
        <w:ind w:firstLine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520C8" w:rsidRDefault="007520C8" w:rsidP="006351E1">
      <w:pPr>
        <w:pStyle w:val="a4"/>
        <w:ind w:firstLine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</w:p>
    <w:p w:rsidR="007520C8" w:rsidRPr="006351E1" w:rsidRDefault="007520C8" w:rsidP="007520C8">
      <w:pPr>
        <w:pStyle w:val="a4"/>
        <w:ind w:firstLine="42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Ефимова Анна Сергеевна</w:t>
      </w:r>
    </w:p>
    <w:p w:rsidR="007520C8" w:rsidRDefault="007520C8" w:rsidP="007520C8">
      <w:pPr>
        <w:pStyle w:val="a4"/>
        <w:ind w:firstLine="42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учитель-логопед</w:t>
      </w:r>
    </w:p>
    <w:p w:rsidR="006351E1" w:rsidRDefault="006351E1" w:rsidP="006351E1">
      <w:pPr>
        <w:pStyle w:val="a4"/>
        <w:ind w:firstLine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351E1" w:rsidRDefault="006351E1" w:rsidP="006351E1">
      <w:pPr>
        <w:pStyle w:val="a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1F28" w:rsidRDefault="00911F28" w:rsidP="00911F28">
      <w:pPr>
        <w:pStyle w:val="a4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F28">
        <w:rPr>
          <w:rFonts w:ascii="Times New Roman" w:hAnsi="Times New Roman" w:cs="Times New Roman"/>
          <w:bCs/>
          <w:sz w:val="28"/>
          <w:szCs w:val="28"/>
        </w:rPr>
        <w:t xml:space="preserve">Родители детей-дошкольников часто переживают по поводу речевого развития своих </w:t>
      </w:r>
      <w:r w:rsidR="00B223A6">
        <w:rPr>
          <w:rFonts w:ascii="Times New Roman" w:hAnsi="Times New Roman" w:cs="Times New Roman"/>
          <w:bCs/>
          <w:sz w:val="28"/>
          <w:szCs w:val="28"/>
        </w:rPr>
        <w:t xml:space="preserve">детей. </w:t>
      </w:r>
      <w:r w:rsidRPr="00911F28">
        <w:rPr>
          <w:rFonts w:ascii="Times New Roman" w:hAnsi="Times New Roman" w:cs="Times New Roman"/>
          <w:bCs/>
          <w:sz w:val="28"/>
          <w:szCs w:val="28"/>
        </w:rPr>
        <w:t xml:space="preserve">Иногда их волнует отсутствие в речи каких-либо звуков или неграмотное построение фраз. Но бывают ситуации, когда и словарный запас у ребенка довольно большой, и фразы грамотные, но понять, что именно он говорит, довольно сложно из-за нечеткости и </w:t>
      </w:r>
      <w:proofErr w:type="spellStart"/>
      <w:r w:rsidRPr="00911F28">
        <w:rPr>
          <w:rFonts w:ascii="Times New Roman" w:hAnsi="Times New Roman" w:cs="Times New Roman"/>
          <w:bCs/>
          <w:sz w:val="28"/>
          <w:szCs w:val="28"/>
        </w:rPr>
        <w:t>смазанности</w:t>
      </w:r>
      <w:proofErr w:type="spellEnd"/>
      <w:r w:rsidRPr="00911F28">
        <w:rPr>
          <w:rFonts w:ascii="Times New Roman" w:hAnsi="Times New Roman" w:cs="Times New Roman"/>
          <w:bCs/>
          <w:sz w:val="28"/>
          <w:szCs w:val="28"/>
        </w:rPr>
        <w:t xml:space="preserve"> речи в целом.</w:t>
      </w:r>
    </w:p>
    <w:p w:rsidR="00805CA6" w:rsidRPr="00805CA6" w:rsidRDefault="00805CA6" w:rsidP="00805CA6">
      <w:pPr>
        <w:pStyle w:val="a4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CA6">
        <w:rPr>
          <w:rFonts w:ascii="Times New Roman" w:hAnsi="Times New Roman" w:cs="Times New Roman"/>
          <w:bCs/>
          <w:sz w:val="28"/>
          <w:szCs w:val="28"/>
        </w:rPr>
        <w:t>В последнее время дизартрия у детей — диагноз не редкий, но неизменно пугающий родителей. Это нарушения в произношении слов из-за недостаточной иннервации (связь тканей и клеток с нервными окончаниями) речевого аппарата. При этом наблюдается ограниченная подвижность губ, языка, мягкого нёба и других органов речи, что затрудняет артикуляцию (произношение).</w:t>
      </w:r>
    </w:p>
    <w:p w:rsidR="0047188B" w:rsidRPr="0047188B" w:rsidRDefault="00B223A6" w:rsidP="0047188B">
      <w:pPr>
        <w:pStyle w:val="a4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хочу В</w:t>
      </w:r>
      <w:r w:rsidR="0047188B" w:rsidRPr="0047188B">
        <w:rPr>
          <w:rFonts w:ascii="Times New Roman" w:hAnsi="Times New Roman" w:cs="Times New Roman"/>
          <w:bCs/>
          <w:sz w:val="28"/>
          <w:szCs w:val="28"/>
        </w:rPr>
        <w:t xml:space="preserve">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подробно </w:t>
      </w:r>
      <w:r w:rsidR="0047188B" w:rsidRPr="0047188B">
        <w:rPr>
          <w:rFonts w:ascii="Times New Roman" w:hAnsi="Times New Roman" w:cs="Times New Roman"/>
          <w:bCs/>
          <w:sz w:val="28"/>
          <w:szCs w:val="28"/>
        </w:rPr>
        <w:t>расск</w:t>
      </w:r>
      <w:r w:rsidR="0047188B">
        <w:rPr>
          <w:rFonts w:ascii="Times New Roman" w:hAnsi="Times New Roman" w:cs="Times New Roman"/>
          <w:bCs/>
          <w:sz w:val="28"/>
          <w:szCs w:val="28"/>
        </w:rPr>
        <w:t xml:space="preserve">азать про самую лёгкую степень </w:t>
      </w:r>
      <w:r w:rsidR="0047188B" w:rsidRPr="00B223A6">
        <w:rPr>
          <w:rFonts w:ascii="Times New Roman" w:hAnsi="Times New Roman" w:cs="Times New Roman"/>
          <w:bCs/>
          <w:sz w:val="28"/>
          <w:szCs w:val="28"/>
        </w:rPr>
        <w:t>дизартрии</w:t>
      </w:r>
      <w:r w:rsidRPr="00B223A6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88B" w:rsidRPr="0047188B" w:rsidRDefault="0047188B" w:rsidP="0047188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188B">
        <w:rPr>
          <w:rFonts w:ascii="Times New Roman" w:hAnsi="Times New Roman" w:cs="Times New Roman"/>
          <w:sz w:val="28"/>
          <w:szCs w:val="28"/>
        </w:rPr>
        <w:t xml:space="preserve">Степень выраженности дизартрии зависит от тяжести и характера поражения центральной нервной системы. Условно выделяют 3 степени выраженности дизартрии: </w:t>
      </w:r>
    </w:p>
    <w:p w:rsidR="0047188B" w:rsidRPr="0047188B" w:rsidRDefault="00B223A6" w:rsidP="004718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легкую (стертую);</w:t>
      </w:r>
    </w:p>
    <w:p w:rsidR="0047188B" w:rsidRPr="0047188B" w:rsidRDefault="0047188B" w:rsidP="004718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88B">
        <w:rPr>
          <w:rFonts w:ascii="Times New Roman" w:hAnsi="Times New Roman" w:cs="Times New Roman"/>
          <w:sz w:val="28"/>
          <w:szCs w:val="28"/>
        </w:rPr>
        <w:t>среднюю,</w:t>
      </w:r>
    </w:p>
    <w:p w:rsidR="0047188B" w:rsidRPr="0047188B" w:rsidRDefault="0047188B" w:rsidP="004718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88B">
        <w:rPr>
          <w:rFonts w:ascii="Times New Roman" w:hAnsi="Times New Roman" w:cs="Times New Roman"/>
          <w:sz w:val="28"/>
          <w:szCs w:val="28"/>
        </w:rPr>
        <w:t>тяжелую.</w:t>
      </w:r>
    </w:p>
    <w:p w:rsidR="000A366F" w:rsidRDefault="0047188B" w:rsidP="000A366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188B">
        <w:rPr>
          <w:rFonts w:ascii="Times New Roman" w:hAnsi="Times New Roman" w:cs="Times New Roman"/>
          <w:sz w:val="28"/>
          <w:szCs w:val="28"/>
        </w:rPr>
        <w:t>Так вот л</w:t>
      </w:r>
      <w:r w:rsidR="000A366F">
        <w:rPr>
          <w:rFonts w:ascii="Times New Roman" w:hAnsi="Times New Roman" w:cs="Times New Roman"/>
          <w:sz w:val="28"/>
          <w:szCs w:val="28"/>
        </w:rPr>
        <w:t>егкая степень (ее еще называют «</w:t>
      </w:r>
      <w:r w:rsidRPr="0047188B">
        <w:rPr>
          <w:rFonts w:ascii="Times New Roman" w:hAnsi="Times New Roman" w:cs="Times New Roman"/>
          <w:sz w:val="28"/>
          <w:szCs w:val="28"/>
        </w:rPr>
        <w:t>стертой формой</w:t>
      </w:r>
      <w:r w:rsidR="000A366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7188B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47188B">
        <w:rPr>
          <w:rFonts w:ascii="Times New Roman" w:hAnsi="Times New Roman" w:cs="Times New Roman"/>
          <w:sz w:val="28"/>
          <w:szCs w:val="28"/>
        </w:rPr>
        <w:t xml:space="preserve"> выраженной</w:t>
      </w:r>
      <w:r w:rsidR="000A366F">
        <w:rPr>
          <w:rFonts w:ascii="Times New Roman" w:hAnsi="Times New Roman" w:cs="Times New Roman"/>
          <w:sz w:val="28"/>
          <w:szCs w:val="28"/>
        </w:rPr>
        <w:t>», форму с «</w:t>
      </w:r>
      <w:r w:rsidRPr="0047188B">
        <w:rPr>
          <w:rFonts w:ascii="Times New Roman" w:hAnsi="Times New Roman" w:cs="Times New Roman"/>
          <w:sz w:val="28"/>
          <w:szCs w:val="28"/>
        </w:rPr>
        <w:t xml:space="preserve">минимальными </w:t>
      </w:r>
      <w:proofErr w:type="spellStart"/>
      <w:r w:rsidRPr="0047188B">
        <w:rPr>
          <w:rFonts w:ascii="Times New Roman" w:hAnsi="Times New Roman" w:cs="Times New Roman"/>
          <w:sz w:val="28"/>
          <w:szCs w:val="28"/>
        </w:rPr>
        <w:t>дизартрическими</w:t>
      </w:r>
      <w:proofErr w:type="spellEnd"/>
      <w:r w:rsidRPr="0047188B">
        <w:rPr>
          <w:rFonts w:ascii="Times New Roman" w:hAnsi="Times New Roman" w:cs="Times New Roman"/>
          <w:sz w:val="28"/>
          <w:szCs w:val="28"/>
        </w:rPr>
        <w:t xml:space="preserve"> расстройствами</w:t>
      </w:r>
      <w:r w:rsidR="000A366F">
        <w:rPr>
          <w:rFonts w:ascii="Times New Roman" w:hAnsi="Times New Roman" w:cs="Times New Roman"/>
          <w:sz w:val="28"/>
          <w:szCs w:val="28"/>
        </w:rPr>
        <w:t>», нарушения речи с «</w:t>
      </w:r>
      <w:proofErr w:type="spellStart"/>
      <w:r w:rsidR="000A366F">
        <w:rPr>
          <w:rFonts w:ascii="Times New Roman" w:hAnsi="Times New Roman" w:cs="Times New Roman"/>
          <w:sz w:val="28"/>
          <w:szCs w:val="28"/>
        </w:rPr>
        <w:t>дизартрическим</w:t>
      </w:r>
      <w:proofErr w:type="spellEnd"/>
      <w:r w:rsidR="000A366F">
        <w:rPr>
          <w:rFonts w:ascii="Times New Roman" w:hAnsi="Times New Roman" w:cs="Times New Roman"/>
          <w:sz w:val="28"/>
          <w:szCs w:val="28"/>
        </w:rPr>
        <w:t xml:space="preserve"> компонентом»</w:t>
      </w:r>
      <w:r w:rsidRPr="0047188B">
        <w:rPr>
          <w:rFonts w:ascii="Times New Roman" w:hAnsi="Times New Roman" w:cs="Times New Roman"/>
          <w:sz w:val="28"/>
          <w:szCs w:val="28"/>
        </w:rPr>
        <w:t>) выражен</w:t>
      </w:r>
      <w:r w:rsidR="000A366F">
        <w:rPr>
          <w:rFonts w:ascii="Times New Roman" w:hAnsi="Times New Roman" w:cs="Times New Roman"/>
          <w:sz w:val="28"/>
          <w:szCs w:val="28"/>
        </w:rPr>
        <w:t xml:space="preserve">ности дизартрии характеризуется </w:t>
      </w:r>
      <w:r w:rsidRPr="0047188B">
        <w:rPr>
          <w:rFonts w:ascii="Times New Roman" w:hAnsi="Times New Roman" w:cs="Times New Roman"/>
          <w:sz w:val="28"/>
          <w:szCs w:val="28"/>
        </w:rPr>
        <w:t>незначительными</w:t>
      </w:r>
      <w:r w:rsidR="000A366F">
        <w:rPr>
          <w:rFonts w:cs="Segoe UI Symbol"/>
          <w:sz w:val="28"/>
          <w:szCs w:val="28"/>
        </w:rPr>
        <w:t xml:space="preserve"> </w:t>
      </w:r>
      <w:r w:rsidRPr="0047188B">
        <w:rPr>
          <w:rFonts w:ascii="Times New Roman" w:hAnsi="Times New Roman" w:cs="Times New Roman"/>
          <w:sz w:val="28"/>
          <w:szCs w:val="28"/>
        </w:rPr>
        <w:t>нарушениями (р</w:t>
      </w:r>
      <w:r w:rsidR="00B223A6">
        <w:rPr>
          <w:rFonts w:ascii="Times New Roman" w:hAnsi="Times New Roman" w:cs="Times New Roman"/>
          <w:sz w:val="28"/>
          <w:szCs w:val="28"/>
        </w:rPr>
        <w:t>ечевой и неречевой симптоматики</w:t>
      </w:r>
      <w:r w:rsidRPr="0047188B">
        <w:rPr>
          <w:rFonts w:ascii="Times New Roman" w:hAnsi="Times New Roman" w:cs="Times New Roman"/>
          <w:sz w:val="28"/>
          <w:szCs w:val="28"/>
        </w:rPr>
        <w:t>).</w:t>
      </w:r>
    </w:p>
    <w:p w:rsidR="003A0BFB" w:rsidRDefault="0047188B" w:rsidP="000A366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188B">
        <w:rPr>
          <w:rFonts w:ascii="Times New Roman" w:hAnsi="Times New Roman" w:cs="Times New Roman"/>
          <w:sz w:val="28"/>
          <w:szCs w:val="28"/>
        </w:rPr>
        <w:t>Стертая форма дизартрии чаще всего диагностируется после 5 лет. Все дети, чья симптоматика соответствует стер</w:t>
      </w:r>
      <w:r w:rsidR="000A366F">
        <w:rPr>
          <w:rFonts w:ascii="Times New Roman" w:hAnsi="Times New Roman" w:cs="Times New Roman"/>
          <w:sz w:val="28"/>
          <w:szCs w:val="28"/>
        </w:rPr>
        <w:t xml:space="preserve">той </w:t>
      </w:r>
      <w:r w:rsidR="003A0BF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0A366F">
        <w:rPr>
          <w:rFonts w:ascii="Times New Roman" w:hAnsi="Times New Roman" w:cs="Times New Roman"/>
          <w:sz w:val="28"/>
          <w:szCs w:val="28"/>
        </w:rPr>
        <w:t xml:space="preserve">дизартрии, направляются на районную психолого-медико-педагогическую комиссию </w:t>
      </w:r>
      <w:r w:rsidRPr="0047188B">
        <w:rPr>
          <w:rFonts w:ascii="Times New Roman" w:hAnsi="Times New Roman" w:cs="Times New Roman"/>
          <w:sz w:val="28"/>
          <w:szCs w:val="28"/>
        </w:rPr>
        <w:t xml:space="preserve">для уточнения или подтверждения </w:t>
      </w:r>
      <w:r w:rsidR="000A366F">
        <w:rPr>
          <w:rFonts w:ascii="Times New Roman" w:hAnsi="Times New Roman" w:cs="Times New Roman"/>
          <w:sz w:val="28"/>
          <w:szCs w:val="28"/>
        </w:rPr>
        <w:t xml:space="preserve">предварительного логопедического заключения, который </w:t>
      </w:r>
      <w:r w:rsidR="003A0BFB">
        <w:rPr>
          <w:rFonts w:ascii="Times New Roman" w:hAnsi="Times New Roman" w:cs="Times New Roman"/>
          <w:sz w:val="28"/>
          <w:szCs w:val="28"/>
        </w:rPr>
        <w:t xml:space="preserve">ставит учитель-логопед в детском саду. Данная комиссия определяет дальнейший образовательный маршрут ребенка (чаще это логопедическая группа, </w:t>
      </w:r>
      <w:r w:rsidR="00971FFC">
        <w:rPr>
          <w:rFonts w:ascii="Times New Roman" w:hAnsi="Times New Roman" w:cs="Times New Roman"/>
          <w:sz w:val="28"/>
          <w:szCs w:val="28"/>
        </w:rPr>
        <w:t xml:space="preserve">но, если есть отягощение в виде общего недоразвития речи, возможно направление в </w:t>
      </w:r>
      <w:r w:rsidR="00971FFC">
        <w:rPr>
          <w:rFonts w:ascii="Times New Roman" w:hAnsi="Times New Roman" w:cs="Times New Roman"/>
          <w:sz w:val="28"/>
          <w:szCs w:val="28"/>
        </w:rPr>
        <w:t>специа</w:t>
      </w:r>
      <w:r w:rsidR="00971FFC">
        <w:rPr>
          <w:rFonts w:ascii="Times New Roman" w:hAnsi="Times New Roman" w:cs="Times New Roman"/>
          <w:sz w:val="28"/>
          <w:szCs w:val="28"/>
        </w:rPr>
        <w:t xml:space="preserve">лизированный детский сад/на занятия с психологом/дефектологом </w:t>
      </w:r>
      <w:r w:rsidR="003A0BFB">
        <w:rPr>
          <w:rFonts w:ascii="Times New Roman" w:hAnsi="Times New Roman" w:cs="Times New Roman"/>
          <w:sz w:val="28"/>
          <w:szCs w:val="28"/>
        </w:rPr>
        <w:t>и т.д.).</w:t>
      </w:r>
    </w:p>
    <w:p w:rsidR="00B54F28" w:rsidRDefault="0047188B" w:rsidP="000A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188B">
        <w:rPr>
          <w:rFonts w:ascii="Times New Roman" w:hAnsi="Times New Roman" w:cs="Times New Roman"/>
          <w:sz w:val="28"/>
          <w:szCs w:val="28"/>
        </w:rPr>
        <w:t>У детей в возрасте 5-6 лет со стертой дизартрие</w:t>
      </w:r>
      <w:r w:rsidR="00B54F28">
        <w:rPr>
          <w:rFonts w:ascii="Times New Roman" w:hAnsi="Times New Roman" w:cs="Times New Roman"/>
          <w:sz w:val="28"/>
          <w:szCs w:val="28"/>
        </w:rPr>
        <w:t xml:space="preserve">й </w:t>
      </w:r>
      <w:r w:rsidR="00453ABB">
        <w:rPr>
          <w:rFonts w:ascii="Times New Roman" w:hAnsi="Times New Roman" w:cs="Times New Roman"/>
          <w:sz w:val="28"/>
          <w:szCs w:val="28"/>
        </w:rPr>
        <w:t>могут наблюдаться</w:t>
      </w:r>
      <w:r w:rsidR="00B54F28">
        <w:rPr>
          <w:rFonts w:ascii="Times New Roman" w:hAnsi="Times New Roman" w:cs="Times New Roman"/>
          <w:sz w:val="28"/>
          <w:szCs w:val="28"/>
        </w:rPr>
        <w:t xml:space="preserve"> </w:t>
      </w:r>
      <w:r w:rsidR="00AE4534">
        <w:rPr>
          <w:rFonts w:ascii="Times New Roman" w:hAnsi="Times New Roman" w:cs="Times New Roman"/>
          <w:sz w:val="28"/>
          <w:szCs w:val="28"/>
        </w:rPr>
        <w:t xml:space="preserve">в разной степени выраженности </w:t>
      </w:r>
      <w:r w:rsidR="00B54F28">
        <w:rPr>
          <w:rFonts w:ascii="Times New Roman" w:hAnsi="Times New Roman" w:cs="Times New Roman"/>
          <w:sz w:val="28"/>
          <w:szCs w:val="28"/>
        </w:rPr>
        <w:t>следующие симптомы:</w:t>
      </w:r>
    </w:p>
    <w:p w:rsidR="00B54F28" w:rsidRDefault="00B54F28" w:rsidP="00B54F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3A6">
        <w:rPr>
          <w:rFonts w:ascii="Times New Roman" w:hAnsi="Times New Roman" w:cs="Times New Roman"/>
          <w:color w:val="C00000"/>
          <w:sz w:val="28"/>
          <w:szCs w:val="28"/>
        </w:rPr>
        <w:t>з</w:t>
      </w:r>
      <w:r w:rsidR="0047188B" w:rsidRPr="00B223A6">
        <w:rPr>
          <w:rFonts w:ascii="Times New Roman" w:hAnsi="Times New Roman" w:cs="Times New Roman"/>
          <w:color w:val="C00000"/>
          <w:sz w:val="28"/>
          <w:szCs w:val="28"/>
        </w:rPr>
        <w:t>вукопроизношение</w:t>
      </w:r>
      <w:r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Pr="00453ABB">
        <w:rPr>
          <w:rFonts w:ascii="Times New Roman" w:hAnsi="Times New Roman" w:cs="Times New Roman"/>
          <w:color w:val="C00000"/>
          <w:sz w:val="28"/>
          <w:szCs w:val="28"/>
        </w:rPr>
        <w:t>смазанное, нечеткое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F28" w:rsidRDefault="00B54F28" w:rsidP="00B54F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3A6">
        <w:rPr>
          <w:rFonts w:ascii="Times New Roman" w:hAnsi="Times New Roman" w:cs="Times New Roman"/>
          <w:color w:val="C00000"/>
          <w:sz w:val="28"/>
          <w:szCs w:val="28"/>
        </w:rPr>
        <w:t>искажение звуков</w:t>
      </w:r>
      <w:r>
        <w:rPr>
          <w:rFonts w:ascii="Times New Roman" w:hAnsi="Times New Roman" w:cs="Times New Roman"/>
          <w:sz w:val="28"/>
          <w:szCs w:val="28"/>
        </w:rPr>
        <w:t>, которые чаще наблюдаются</w:t>
      </w:r>
      <w:r w:rsidR="0047188B" w:rsidRPr="0047188B">
        <w:rPr>
          <w:rFonts w:ascii="Times New Roman" w:hAnsi="Times New Roman" w:cs="Times New Roman"/>
          <w:sz w:val="28"/>
          <w:szCs w:val="28"/>
        </w:rPr>
        <w:t xml:space="preserve"> при произнесении свистящих,</w:t>
      </w:r>
      <w:r>
        <w:rPr>
          <w:rFonts w:ascii="Times New Roman" w:hAnsi="Times New Roman" w:cs="Times New Roman"/>
          <w:sz w:val="28"/>
          <w:szCs w:val="28"/>
        </w:rPr>
        <w:t xml:space="preserve"> шипящих и/или сонорных звуков;</w:t>
      </w:r>
    </w:p>
    <w:p w:rsidR="00B54F28" w:rsidRDefault="00B54F28" w:rsidP="00B54F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47188B" w:rsidRPr="0047188B">
        <w:rPr>
          <w:rFonts w:ascii="Times New Roman" w:hAnsi="Times New Roman" w:cs="Times New Roman"/>
          <w:sz w:val="28"/>
          <w:szCs w:val="28"/>
        </w:rPr>
        <w:t xml:space="preserve">асто 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оглу</w:t>
      </w:r>
      <w:r w:rsidRPr="00453ABB">
        <w:rPr>
          <w:rFonts w:ascii="Times New Roman" w:hAnsi="Times New Roman" w:cs="Times New Roman"/>
          <w:color w:val="C00000"/>
          <w:sz w:val="28"/>
          <w:szCs w:val="28"/>
        </w:rPr>
        <w:t xml:space="preserve">шаются звонкие </w:t>
      </w:r>
      <w:r>
        <w:rPr>
          <w:rFonts w:ascii="Times New Roman" w:hAnsi="Times New Roman" w:cs="Times New Roman"/>
          <w:sz w:val="28"/>
          <w:szCs w:val="28"/>
        </w:rPr>
        <w:t>согласные звуки;</w:t>
      </w:r>
    </w:p>
    <w:p w:rsidR="00B54F28" w:rsidRDefault="00B54F28" w:rsidP="00B54F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7188B" w:rsidRPr="0047188B">
        <w:rPr>
          <w:rFonts w:ascii="Times New Roman" w:hAnsi="Times New Roman" w:cs="Times New Roman"/>
          <w:sz w:val="28"/>
          <w:szCs w:val="28"/>
        </w:rPr>
        <w:t xml:space="preserve">ногда изолированно ребенок все звуки может произносить правильно (особенно если с ним занимается логопед), но при увеличении речевой нагрузки отмечается 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общая</w:t>
      </w:r>
      <w:r w:rsidRPr="00453AB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453ABB">
        <w:rPr>
          <w:rFonts w:ascii="Times New Roman" w:hAnsi="Times New Roman" w:cs="Times New Roman"/>
          <w:color w:val="C00000"/>
          <w:sz w:val="28"/>
          <w:szCs w:val="28"/>
        </w:rPr>
        <w:t>смазанность</w:t>
      </w:r>
      <w:proofErr w:type="spellEnd"/>
      <w:r w:rsidRPr="00453ABB">
        <w:rPr>
          <w:rFonts w:ascii="Times New Roman" w:hAnsi="Times New Roman" w:cs="Times New Roman"/>
          <w:color w:val="C00000"/>
          <w:sz w:val="28"/>
          <w:szCs w:val="28"/>
        </w:rPr>
        <w:t xml:space="preserve"> звукопроизношения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F28" w:rsidRDefault="00B54F28" w:rsidP="00B54F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отмечае</w:t>
      </w:r>
      <w:r w:rsidR="0047188B" w:rsidRPr="0047188B">
        <w:rPr>
          <w:rFonts w:ascii="Times New Roman" w:hAnsi="Times New Roman" w:cs="Times New Roman"/>
          <w:sz w:val="28"/>
          <w:szCs w:val="28"/>
        </w:rPr>
        <w:t xml:space="preserve">тся 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межзубное</w:t>
      </w:r>
      <w:r w:rsidRPr="00453ABB">
        <w:rPr>
          <w:rFonts w:ascii="Times New Roman" w:hAnsi="Times New Roman" w:cs="Times New Roman"/>
          <w:color w:val="C00000"/>
          <w:sz w:val="28"/>
          <w:szCs w:val="28"/>
        </w:rPr>
        <w:t xml:space="preserve"> произнесение, боковые призвуки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BF3" w:rsidRDefault="00B54F28" w:rsidP="00CF3B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ABB">
        <w:rPr>
          <w:rFonts w:ascii="Times New Roman" w:hAnsi="Times New Roman" w:cs="Times New Roman"/>
          <w:color w:val="C00000"/>
          <w:sz w:val="28"/>
          <w:szCs w:val="28"/>
        </w:rPr>
        <w:t>т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рудности</w:t>
      </w:r>
      <w:r w:rsidR="0047188B" w:rsidRPr="0047188B">
        <w:rPr>
          <w:rFonts w:ascii="Times New Roman" w:hAnsi="Times New Roman" w:cs="Times New Roman"/>
          <w:sz w:val="28"/>
          <w:szCs w:val="28"/>
        </w:rPr>
        <w:t xml:space="preserve"> при произношении слов сложной 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слоговой структуры</w:t>
      </w:r>
      <w:r w:rsidR="0047188B" w:rsidRPr="0047188B">
        <w:rPr>
          <w:rFonts w:ascii="Times New Roman" w:hAnsi="Times New Roman" w:cs="Times New Roman"/>
          <w:sz w:val="28"/>
          <w:szCs w:val="28"/>
        </w:rPr>
        <w:t xml:space="preserve">, </w:t>
      </w:r>
      <w:r w:rsidR="00CF3BF3">
        <w:rPr>
          <w:rFonts w:ascii="Times New Roman" w:hAnsi="Times New Roman" w:cs="Times New Roman"/>
          <w:sz w:val="28"/>
          <w:szCs w:val="28"/>
        </w:rPr>
        <w:t xml:space="preserve">дети </w:t>
      </w:r>
      <w:r w:rsidR="0047188B" w:rsidRPr="0047188B">
        <w:rPr>
          <w:rFonts w:ascii="Times New Roman" w:hAnsi="Times New Roman" w:cs="Times New Roman"/>
          <w:sz w:val="28"/>
          <w:szCs w:val="28"/>
        </w:rPr>
        <w:t xml:space="preserve">упрощают </w:t>
      </w:r>
      <w:proofErr w:type="spellStart"/>
      <w:r w:rsidR="0047188B" w:rsidRPr="0047188B">
        <w:rPr>
          <w:rFonts w:ascii="Times New Roman" w:hAnsi="Times New Roman" w:cs="Times New Roman"/>
          <w:sz w:val="28"/>
          <w:szCs w:val="28"/>
        </w:rPr>
        <w:t>звуконаполняемость</w:t>
      </w:r>
      <w:proofErr w:type="spellEnd"/>
      <w:r w:rsidR="0047188B" w:rsidRPr="0047188B">
        <w:rPr>
          <w:rFonts w:ascii="Times New Roman" w:hAnsi="Times New Roman" w:cs="Times New Roman"/>
          <w:sz w:val="28"/>
          <w:szCs w:val="28"/>
        </w:rPr>
        <w:t>, опуская некотор</w:t>
      </w:r>
      <w:r w:rsidR="00CF3BF3">
        <w:rPr>
          <w:rFonts w:ascii="Times New Roman" w:hAnsi="Times New Roman" w:cs="Times New Roman"/>
          <w:sz w:val="28"/>
          <w:szCs w:val="28"/>
        </w:rPr>
        <w:t>ые звуки при стечении согласных;</w:t>
      </w:r>
    </w:p>
    <w:p w:rsidR="00CF3BF3" w:rsidRDefault="00CF3BF3" w:rsidP="00CF3B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ABB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нтонационно-в</w:t>
      </w:r>
      <w:r w:rsidRPr="00453ABB">
        <w:rPr>
          <w:rFonts w:ascii="Times New Roman" w:hAnsi="Times New Roman" w:cs="Times New Roman"/>
          <w:color w:val="C00000"/>
          <w:sz w:val="28"/>
          <w:szCs w:val="28"/>
        </w:rPr>
        <w:t>ыразительная</w:t>
      </w:r>
      <w:r w:rsidRPr="00CF3BF3">
        <w:rPr>
          <w:rFonts w:ascii="Times New Roman" w:hAnsi="Times New Roman" w:cs="Times New Roman"/>
          <w:sz w:val="28"/>
          <w:szCs w:val="28"/>
        </w:rPr>
        <w:t xml:space="preserve"> окраска речи </w:t>
      </w:r>
      <w:r w:rsidRPr="00453ABB">
        <w:rPr>
          <w:rFonts w:ascii="Times New Roman" w:hAnsi="Times New Roman" w:cs="Times New Roman"/>
          <w:color w:val="C00000"/>
          <w:sz w:val="28"/>
          <w:szCs w:val="28"/>
        </w:rPr>
        <w:t>снижена:</w:t>
      </w:r>
      <w:r w:rsidRPr="00CF3BF3">
        <w:rPr>
          <w:rFonts w:ascii="Times New Roman" w:hAnsi="Times New Roman" w:cs="Times New Roman"/>
          <w:sz w:val="28"/>
          <w:szCs w:val="28"/>
        </w:rPr>
        <w:t xml:space="preserve"> с</w:t>
      </w:r>
      <w:r w:rsidR="0047188B" w:rsidRPr="00CF3BF3">
        <w:rPr>
          <w:rFonts w:ascii="Times New Roman" w:hAnsi="Times New Roman" w:cs="Times New Roman"/>
          <w:sz w:val="28"/>
          <w:szCs w:val="28"/>
        </w:rPr>
        <w:t>традают голос, голосовые модуляции по высоте</w:t>
      </w:r>
      <w:r w:rsidRPr="00CF3BF3">
        <w:rPr>
          <w:rFonts w:ascii="Times New Roman" w:hAnsi="Times New Roman" w:cs="Times New Roman"/>
          <w:sz w:val="28"/>
          <w:szCs w:val="28"/>
        </w:rPr>
        <w:t xml:space="preserve"> и силе, ослаблен речевой выдох, н</w:t>
      </w:r>
      <w:r w:rsidR="0047188B" w:rsidRPr="00CF3BF3">
        <w:rPr>
          <w:rFonts w:ascii="Times New Roman" w:hAnsi="Times New Roman" w:cs="Times New Roman"/>
          <w:sz w:val="28"/>
          <w:szCs w:val="28"/>
        </w:rPr>
        <w:t>арушается тембр речи и появ</w:t>
      </w:r>
      <w:r w:rsidRPr="00CF3BF3">
        <w:rPr>
          <w:rFonts w:ascii="Times New Roman" w:hAnsi="Times New Roman" w:cs="Times New Roman"/>
          <w:sz w:val="28"/>
          <w:szCs w:val="28"/>
        </w:rPr>
        <w:t xml:space="preserve">ляется иногда назальный </w:t>
      </w:r>
      <w:proofErr w:type="spellStart"/>
      <w:r w:rsidRPr="00CF3BF3">
        <w:rPr>
          <w:rFonts w:ascii="Times New Roman" w:hAnsi="Times New Roman" w:cs="Times New Roman"/>
          <w:sz w:val="28"/>
          <w:szCs w:val="28"/>
        </w:rPr>
        <w:t>оттенок;</w:t>
      </w:r>
      <w:proofErr w:type="spellEnd"/>
    </w:p>
    <w:p w:rsidR="00453ABB" w:rsidRDefault="00CF3BF3" w:rsidP="00CF3B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ABB">
        <w:rPr>
          <w:rFonts w:ascii="Times New Roman" w:hAnsi="Times New Roman" w:cs="Times New Roman"/>
          <w:color w:val="C00000"/>
          <w:sz w:val="28"/>
          <w:szCs w:val="28"/>
        </w:rPr>
        <w:t>т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емп речи чаще ускорен</w:t>
      </w:r>
      <w:r w:rsidR="0047188B" w:rsidRPr="00CF3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88B" w:rsidRPr="00CF3BF3">
        <w:rPr>
          <w:rFonts w:ascii="Times New Roman" w:hAnsi="Times New Roman" w:cs="Times New Roman"/>
          <w:sz w:val="28"/>
          <w:szCs w:val="28"/>
        </w:rPr>
        <w:t>При рассказывании стихотворения речь ребенка монотонна, постепенно становится м</w:t>
      </w:r>
      <w:r w:rsidR="00453ABB">
        <w:rPr>
          <w:rFonts w:ascii="Times New Roman" w:hAnsi="Times New Roman" w:cs="Times New Roman"/>
          <w:sz w:val="28"/>
          <w:szCs w:val="28"/>
        </w:rPr>
        <w:t>енее разборчивой, голос угасает;</w:t>
      </w:r>
    </w:p>
    <w:p w:rsidR="00CF3BF3" w:rsidRDefault="00453ABB" w:rsidP="00CF3B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ABB">
        <w:rPr>
          <w:rFonts w:ascii="Times New Roman" w:hAnsi="Times New Roman" w:cs="Times New Roman"/>
          <w:color w:val="C00000"/>
          <w:sz w:val="28"/>
          <w:szCs w:val="28"/>
        </w:rPr>
        <w:t>г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олос</w:t>
      </w:r>
      <w:r w:rsidR="0047188B" w:rsidRPr="00CF3BF3">
        <w:rPr>
          <w:rFonts w:ascii="Times New Roman" w:hAnsi="Times New Roman" w:cs="Times New Roman"/>
          <w:sz w:val="28"/>
          <w:szCs w:val="28"/>
        </w:rPr>
        <w:t xml:space="preserve"> детей во время речи 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тихий</w:t>
      </w:r>
      <w:r w:rsidR="0047188B" w:rsidRPr="00CF3BF3">
        <w:rPr>
          <w:rFonts w:ascii="Times New Roman" w:hAnsi="Times New Roman" w:cs="Times New Roman"/>
          <w:sz w:val="28"/>
          <w:szCs w:val="28"/>
        </w:rPr>
        <w:t>, не удаются моду</w:t>
      </w:r>
      <w:r w:rsidR="00CF3BF3">
        <w:rPr>
          <w:rFonts w:ascii="Times New Roman" w:hAnsi="Times New Roman" w:cs="Times New Roman"/>
          <w:sz w:val="28"/>
          <w:szCs w:val="28"/>
        </w:rPr>
        <w:t>ляции по высоте, по силе голоса;</w:t>
      </w:r>
    </w:p>
    <w:p w:rsidR="00CF3BF3" w:rsidRDefault="00CF3BF3" w:rsidP="00CF3B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47188B" w:rsidRPr="00CF3BF3">
        <w:rPr>
          <w:rFonts w:ascii="Times New Roman" w:hAnsi="Times New Roman" w:cs="Times New Roman"/>
          <w:sz w:val="28"/>
          <w:szCs w:val="28"/>
        </w:rPr>
        <w:t>ерезко</w:t>
      </w:r>
      <w:proofErr w:type="spellEnd"/>
      <w:r w:rsidR="0047188B" w:rsidRPr="00CF3BF3">
        <w:rPr>
          <w:rFonts w:ascii="Times New Roman" w:hAnsi="Times New Roman" w:cs="Times New Roman"/>
          <w:sz w:val="28"/>
          <w:szCs w:val="28"/>
        </w:rPr>
        <w:t xml:space="preserve"> выраженные 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нарушения тонуса мышц языка</w:t>
      </w:r>
      <w:r w:rsidR="0047188B" w:rsidRPr="00CF3BF3">
        <w:rPr>
          <w:rFonts w:ascii="Times New Roman" w:hAnsi="Times New Roman" w:cs="Times New Roman"/>
          <w:sz w:val="28"/>
          <w:szCs w:val="28"/>
        </w:rPr>
        <w:t xml:space="preserve">, иногда 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губ</w:t>
      </w:r>
      <w:r w:rsidR="0047188B" w:rsidRPr="00CF3BF3">
        <w:rPr>
          <w:rFonts w:ascii="Times New Roman" w:hAnsi="Times New Roman" w:cs="Times New Roman"/>
          <w:sz w:val="28"/>
          <w:szCs w:val="28"/>
        </w:rPr>
        <w:t xml:space="preserve"> и незначительное 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снижение</w:t>
      </w:r>
      <w:r w:rsidR="0047188B" w:rsidRPr="00CF3BF3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="0047188B" w:rsidRPr="00CF3BF3">
        <w:rPr>
          <w:rFonts w:ascii="Times New Roman" w:hAnsi="Times New Roman" w:cs="Times New Roman"/>
          <w:sz w:val="28"/>
          <w:szCs w:val="28"/>
        </w:rPr>
        <w:t xml:space="preserve">ема 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артикуляционных движений</w:t>
      </w:r>
      <w:r w:rsidR="0047188B" w:rsidRPr="00CF3BF3">
        <w:rPr>
          <w:rFonts w:ascii="Times New Roman" w:hAnsi="Times New Roman" w:cs="Times New Roman"/>
          <w:sz w:val="28"/>
          <w:szCs w:val="28"/>
        </w:rPr>
        <w:t xml:space="preserve">. При этом нарушены наиболее тонкие и дифференцированные движения языка (прежде всего — </w:t>
      </w:r>
      <w:r w:rsidR="0047188B" w:rsidRPr="00453ABB">
        <w:rPr>
          <w:rFonts w:ascii="Times New Roman" w:hAnsi="Times New Roman" w:cs="Times New Roman"/>
          <w:color w:val="C00000"/>
          <w:sz w:val="28"/>
          <w:szCs w:val="28"/>
        </w:rPr>
        <w:t>подъем</w:t>
      </w:r>
      <w:r w:rsidRPr="00453ABB">
        <w:rPr>
          <w:rFonts w:ascii="Times New Roman" w:hAnsi="Times New Roman" w:cs="Times New Roman"/>
          <w:color w:val="C00000"/>
          <w:sz w:val="28"/>
          <w:szCs w:val="28"/>
        </w:rPr>
        <w:t xml:space="preserve"> вверх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F3BF3" w:rsidRDefault="00CF3BF3" w:rsidP="00CF3B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7188B" w:rsidRPr="00CF3BF3">
        <w:rPr>
          <w:rFonts w:ascii="Times New Roman" w:hAnsi="Times New Roman" w:cs="Times New Roman"/>
          <w:sz w:val="28"/>
          <w:szCs w:val="28"/>
        </w:rPr>
        <w:t xml:space="preserve">егкое повышение </w:t>
      </w:r>
      <w:r w:rsidR="0047188B" w:rsidRPr="00AE4534">
        <w:rPr>
          <w:rFonts w:ascii="Times New Roman" w:hAnsi="Times New Roman" w:cs="Times New Roman"/>
          <w:color w:val="C00000"/>
          <w:sz w:val="28"/>
          <w:szCs w:val="28"/>
        </w:rPr>
        <w:t>слюнотечения</w:t>
      </w:r>
      <w:r w:rsidR="0047188B" w:rsidRPr="00CF3BF3">
        <w:rPr>
          <w:rFonts w:ascii="Times New Roman" w:hAnsi="Times New Roman" w:cs="Times New Roman"/>
          <w:sz w:val="28"/>
          <w:szCs w:val="28"/>
        </w:rPr>
        <w:t xml:space="preserve">, легкое </w:t>
      </w:r>
      <w:r w:rsidR="0047188B" w:rsidRPr="00AE4534">
        <w:rPr>
          <w:rFonts w:ascii="Times New Roman" w:hAnsi="Times New Roman" w:cs="Times New Roman"/>
          <w:color w:val="C00000"/>
          <w:sz w:val="28"/>
          <w:szCs w:val="28"/>
        </w:rPr>
        <w:t>затруднения жевания твердой пищи</w:t>
      </w:r>
      <w:r w:rsidR="0047188B" w:rsidRPr="00CF3BF3">
        <w:rPr>
          <w:rFonts w:ascii="Times New Roman" w:hAnsi="Times New Roman" w:cs="Times New Roman"/>
          <w:sz w:val="28"/>
          <w:szCs w:val="28"/>
        </w:rPr>
        <w:t xml:space="preserve">, редкие </w:t>
      </w:r>
      <w:proofErr w:type="spellStart"/>
      <w:r w:rsidR="0047188B" w:rsidRPr="00CF3BF3">
        <w:rPr>
          <w:rFonts w:ascii="Times New Roman" w:hAnsi="Times New Roman" w:cs="Times New Roman"/>
          <w:sz w:val="28"/>
          <w:szCs w:val="28"/>
        </w:rPr>
        <w:t>поперхиваниях</w:t>
      </w:r>
      <w:proofErr w:type="spellEnd"/>
      <w:r w:rsidR="0047188B" w:rsidRPr="00CF3BF3">
        <w:rPr>
          <w:rFonts w:ascii="Times New Roman" w:hAnsi="Times New Roman" w:cs="Times New Roman"/>
          <w:sz w:val="28"/>
          <w:szCs w:val="28"/>
        </w:rPr>
        <w:t xml:space="preserve"> при глотании, легко</w:t>
      </w:r>
      <w:r>
        <w:rPr>
          <w:rFonts w:ascii="Times New Roman" w:hAnsi="Times New Roman" w:cs="Times New Roman"/>
          <w:sz w:val="28"/>
          <w:szCs w:val="28"/>
        </w:rPr>
        <w:t>е повышение глоточного рефлекса;</w:t>
      </w:r>
    </w:p>
    <w:p w:rsidR="00666F6C" w:rsidRDefault="00CF3BF3" w:rsidP="00666F6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534">
        <w:rPr>
          <w:rFonts w:ascii="Times New Roman" w:hAnsi="Times New Roman" w:cs="Times New Roman"/>
          <w:color w:val="C00000"/>
          <w:sz w:val="28"/>
          <w:szCs w:val="28"/>
        </w:rPr>
        <w:t>общая моторика</w:t>
      </w:r>
      <w:r>
        <w:rPr>
          <w:rFonts w:ascii="Times New Roman" w:hAnsi="Times New Roman" w:cs="Times New Roman"/>
          <w:sz w:val="28"/>
          <w:szCs w:val="28"/>
        </w:rPr>
        <w:t xml:space="preserve">. Дети </w:t>
      </w:r>
      <w:r w:rsidR="0047188B" w:rsidRPr="00AE4534">
        <w:rPr>
          <w:rFonts w:ascii="Times New Roman" w:hAnsi="Times New Roman" w:cs="Times New Roman"/>
          <w:color w:val="C00000"/>
          <w:sz w:val="28"/>
          <w:szCs w:val="28"/>
        </w:rPr>
        <w:t>неловки, ограничен объем активных движений, мышцы быстро утомляются при функциональных нагрузках</w:t>
      </w:r>
      <w:r w:rsidR="0047188B" w:rsidRPr="00CF3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88B" w:rsidRPr="00CF3BF3">
        <w:rPr>
          <w:rFonts w:ascii="Times New Roman" w:hAnsi="Times New Roman" w:cs="Times New Roman"/>
          <w:sz w:val="28"/>
          <w:szCs w:val="28"/>
        </w:rPr>
        <w:t>Неустойчиво стоят на одной какой-либо ноге, не могут попрыгать на одной ноге, пройти по «мостику» и т.п. Плохо подражают при имитации движений: как идет солдат, как летит птица, как режут хлеб и т.д. Особенно заметна моторная несостоятельность на физкультурных и музыкальных занятиях, где дети отстают в темпе, ритме движений, а такж</w:t>
      </w:r>
      <w:r w:rsidR="00666F6C">
        <w:rPr>
          <w:rFonts w:ascii="Times New Roman" w:hAnsi="Times New Roman" w:cs="Times New Roman"/>
          <w:sz w:val="28"/>
          <w:szCs w:val="28"/>
        </w:rPr>
        <w:t>е при переключаемости движений;</w:t>
      </w:r>
    </w:p>
    <w:p w:rsidR="00666F6C" w:rsidRDefault="00666F6C" w:rsidP="00666F6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534">
        <w:rPr>
          <w:rFonts w:ascii="Times New Roman" w:hAnsi="Times New Roman" w:cs="Times New Roman"/>
          <w:color w:val="C00000"/>
          <w:sz w:val="28"/>
          <w:szCs w:val="28"/>
        </w:rPr>
        <w:t>м</w:t>
      </w:r>
      <w:r w:rsidR="0047188B" w:rsidRPr="00AE4534">
        <w:rPr>
          <w:rFonts w:ascii="Times New Roman" w:hAnsi="Times New Roman" w:cs="Times New Roman"/>
          <w:color w:val="C00000"/>
          <w:sz w:val="28"/>
          <w:szCs w:val="28"/>
        </w:rPr>
        <w:t>елкая моторика</w:t>
      </w:r>
      <w:r w:rsidR="00AE4534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47188B" w:rsidRPr="00666F6C">
        <w:rPr>
          <w:rFonts w:ascii="Times New Roman" w:hAnsi="Times New Roman" w:cs="Times New Roman"/>
          <w:sz w:val="28"/>
          <w:szCs w:val="28"/>
        </w:rPr>
        <w:t xml:space="preserve">Дети поздно и с трудом овладевают навыками самообслуживания: не могут застегнуть пуговицу, развязать шарф и т.д. </w:t>
      </w:r>
    </w:p>
    <w:p w:rsidR="00666F6C" w:rsidRDefault="0047188B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6F6C">
        <w:rPr>
          <w:rFonts w:ascii="Times New Roman" w:hAnsi="Times New Roman" w:cs="Times New Roman"/>
          <w:sz w:val="28"/>
          <w:szCs w:val="28"/>
        </w:rPr>
        <w:t>На занятиях по рисованию плохо держат карандаш, руки бывают напряжены. Многие не любят рисовать. Особенно заметна моторная неловкость рук на занятиях по аппликации и с пластилином.</w:t>
      </w:r>
      <w:r w:rsidR="00666F6C">
        <w:rPr>
          <w:rFonts w:ascii="Times New Roman" w:hAnsi="Times New Roman" w:cs="Times New Roman"/>
          <w:sz w:val="28"/>
          <w:szCs w:val="28"/>
        </w:rPr>
        <w:t xml:space="preserve"> </w:t>
      </w:r>
      <w:r w:rsidRPr="00666F6C">
        <w:rPr>
          <w:rFonts w:ascii="Times New Roman" w:hAnsi="Times New Roman" w:cs="Times New Roman"/>
          <w:sz w:val="28"/>
          <w:szCs w:val="28"/>
        </w:rPr>
        <w:t xml:space="preserve">В работах по аппликации прослеживаются еще и трудности пространственного расположения элементов. </w:t>
      </w:r>
    </w:p>
    <w:p w:rsidR="00666F6C" w:rsidRDefault="0047188B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6F6C">
        <w:rPr>
          <w:rFonts w:ascii="Times New Roman" w:hAnsi="Times New Roman" w:cs="Times New Roman"/>
          <w:sz w:val="28"/>
          <w:szCs w:val="28"/>
        </w:rPr>
        <w:t xml:space="preserve">Дети затрудняются или просто не могут без посторонней помощи выполнять движение по подражанию, например, «замок» — сложить кисти вместе, переплетая пальцы; «колечки» — поочередно соединить с большим пальцем указательный, средний, безымянный и </w:t>
      </w:r>
      <w:proofErr w:type="gramStart"/>
      <w:r w:rsidRPr="00666F6C">
        <w:rPr>
          <w:rFonts w:ascii="Times New Roman" w:hAnsi="Times New Roman" w:cs="Times New Roman"/>
          <w:sz w:val="28"/>
          <w:szCs w:val="28"/>
        </w:rPr>
        <w:t>мизинец</w:t>
      </w:r>
      <w:proofErr w:type="gramEnd"/>
      <w:r w:rsidRPr="00666F6C">
        <w:rPr>
          <w:rFonts w:ascii="Times New Roman" w:hAnsi="Times New Roman" w:cs="Times New Roman"/>
          <w:sz w:val="28"/>
          <w:szCs w:val="28"/>
        </w:rPr>
        <w:t xml:space="preserve"> и другие упражнения пальцевой гимнастики.</w:t>
      </w:r>
      <w:r w:rsidR="00666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6C" w:rsidRDefault="0047188B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6F6C">
        <w:rPr>
          <w:rFonts w:ascii="Times New Roman" w:hAnsi="Times New Roman" w:cs="Times New Roman"/>
          <w:sz w:val="28"/>
          <w:szCs w:val="28"/>
        </w:rPr>
        <w:t xml:space="preserve">На занятиях по оригами испытывают огромные затруднения и не могут выполнять самые простые движения, т.к. требуются и пространственная ориентировка, и тонкие дифференцированные движения рук. </w:t>
      </w:r>
    </w:p>
    <w:p w:rsidR="00666F6C" w:rsidRDefault="0047188B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6F6C">
        <w:rPr>
          <w:rFonts w:ascii="Times New Roman" w:hAnsi="Times New Roman" w:cs="Times New Roman"/>
          <w:sz w:val="28"/>
          <w:szCs w:val="28"/>
        </w:rPr>
        <w:lastRenderedPageBreak/>
        <w:t>Многие дети до 5-6 лет не интересуются играми с конструктором, не умеют играть с мелким</w:t>
      </w:r>
      <w:r w:rsidR="00666F6C">
        <w:rPr>
          <w:rFonts w:ascii="Times New Roman" w:hAnsi="Times New Roman" w:cs="Times New Roman"/>
          <w:sz w:val="28"/>
          <w:szCs w:val="28"/>
        </w:rPr>
        <w:t xml:space="preserve">и игрушками, не собирают </w:t>
      </w:r>
      <w:proofErr w:type="spellStart"/>
      <w:r w:rsidR="00666F6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66F6C">
        <w:rPr>
          <w:rFonts w:ascii="Times New Roman" w:hAnsi="Times New Roman" w:cs="Times New Roman"/>
          <w:sz w:val="28"/>
          <w:szCs w:val="28"/>
        </w:rPr>
        <w:t>.</w:t>
      </w:r>
    </w:p>
    <w:p w:rsidR="009A6345" w:rsidRDefault="009A6345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74C2" w:rsidRDefault="002174C2" w:rsidP="002174C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174C2">
        <w:rPr>
          <w:rFonts w:ascii="Times New Roman" w:hAnsi="Times New Roman" w:cs="Times New Roman"/>
          <w:sz w:val="28"/>
          <w:szCs w:val="28"/>
        </w:rPr>
        <w:t xml:space="preserve">сли дизартрия у ребенка была выявлена очень поздно (в младшем школьном возрасте) или не были предприняты своевременные попытки её лечения – это может привести к </w:t>
      </w:r>
      <w:r>
        <w:rPr>
          <w:rFonts w:ascii="Times New Roman" w:hAnsi="Times New Roman" w:cs="Times New Roman"/>
          <w:sz w:val="28"/>
          <w:szCs w:val="28"/>
        </w:rPr>
        <w:t xml:space="preserve">развитию следующих осложнений: </w:t>
      </w:r>
    </w:p>
    <w:p w:rsidR="00DE7B34" w:rsidRDefault="002174C2" w:rsidP="00DE7B3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74C2">
        <w:rPr>
          <w:rFonts w:ascii="Times New Roman" w:hAnsi="Times New Roman" w:cs="Times New Roman"/>
          <w:sz w:val="28"/>
          <w:szCs w:val="28"/>
        </w:rPr>
        <w:t>арушения чтения и письма, низкая школьная успеваемость. Дети с дизартрией иногда бывают не в состоянии о</w:t>
      </w:r>
      <w:r w:rsidR="00DE7B34">
        <w:rPr>
          <w:rFonts w:ascii="Times New Roman" w:hAnsi="Times New Roman" w:cs="Times New Roman"/>
          <w:sz w:val="28"/>
          <w:szCs w:val="28"/>
        </w:rPr>
        <w:t xml:space="preserve">своить программу </w:t>
      </w:r>
      <w:r>
        <w:rPr>
          <w:rFonts w:ascii="Times New Roman" w:hAnsi="Times New Roman" w:cs="Times New Roman"/>
          <w:sz w:val="28"/>
          <w:szCs w:val="28"/>
        </w:rPr>
        <w:t xml:space="preserve">1 класса. </w:t>
      </w:r>
      <w:r w:rsidRPr="00666F6C">
        <w:rPr>
          <w:rFonts w:ascii="Times New Roman" w:hAnsi="Times New Roman" w:cs="Times New Roman"/>
          <w:sz w:val="28"/>
          <w:szCs w:val="28"/>
        </w:rPr>
        <w:t xml:space="preserve">Характерными </w:t>
      </w:r>
      <w:proofErr w:type="spellStart"/>
      <w:r w:rsidRPr="00666F6C">
        <w:rPr>
          <w:rFonts w:ascii="Times New Roman" w:hAnsi="Times New Roman" w:cs="Times New Roman"/>
          <w:sz w:val="28"/>
          <w:szCs w:val="28"/>
        </w:rPr>
        <w:t>дисграфическими</w:t>
      </w:r>
      <w:proofErr w:type="spellEnd"/>
      <w:r w:rsidRPr="00666F6C">
        <w:rPr>
          <w:rFonts w:ascii="Times New Roman" w:hAnsi="Times New Roman" w:cs="Times New Roman"/>
          <w:sz w:val="28"/>
          <w:szCs w:val="28"/>
        </w:rPr>
        <w:t xml:space="preserve"> ошибками на письме являются пропуски и замена гласных букв, пропуски согласных букв при стечении в слове нескольких согласных, </w:t>
      </w:r>
      <w:proofErr w:type="spellStart"/>
      <w:r w:rsidRPr="00666F6C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666F6C">
        <w:rPr>
          <w:rFonts w:ascii="Times New Roman" w:hAnsi="Times New Roman" w:cs="Times New Roman"/>
          <w:sz w:val="28"/>
          <w:szCs w:val="28"/>
        </w:rPr>
        <w:t xml:space="preserve"> окончаний. </w:t>
      </w:r>
      <w:r w:rsidR="00DE7B34" w:rsidRPr="00666F6C">
        <w:rPr>
          <w:rFonts w:ascii="Times New Roman" w:hAnsi="Times New Roman" w:cs="Times New Roman"/>
          <w:sz w:val="28"/>
          <w:szCs w:val="28"/>
        </w:rPr>
        <w:t>Помимо этих ошибок, встречаются и графические ошибки (зеркальное письмо и др.), в основе которых лежит неполноценность оптико-пространственных представлений.</w:t>
      </w:r>
    </w:p>
    <w:p w:rsidR="00DE7B34" w:rsidRDefault="00DE7B34" w:rsidP="00DE7B3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174C2" w:rsidRPr="00DE7B34">
        <w:rPr>
          <w:rFonts w:ascii="Times New Roman" w:hAnsi="Times New Roman" w:cs="Times New Roman"/>
          <w:sz w:val="28"/>
          <w:szCs w:val="28"/>
        </w:rPr>
        <w:t xml:space="preserve">рудности адаптации в обществе из-за невнятной и некрасивой речи, которые могут привести даже к частичной социальной изоляции. </w:t>
      </w:r>
    </w:p>
    <w:p w:rsidR="002174C2" w:rsidRPr="00DE7B34" w:rsidRDefault="002174C2" w:rsidP="00DE7B3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B34">
        <w:rPr>
          <w:rFonts w:ascii="Times New Roman" w:hAnsi="Times New Roman" w:cs="Times New Roman"/>
          <w:sz w:val="28"/>
          <w:szCs w:val="28"/>
        </w:rPr>
        <w:t>Личностные и психоэмоциональные нарушения у детей, которые осознают и глубоко переживают свою «непохожесть» на остальных ввиду своего речевого дефекта.</w:t>
      </w:r>
    </w:p>
    <w:p w:rsidR="00D10970" w:rsidRDefault="00D10970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7B34" w:rsidRDefault="0047188B" w:rsidP="004A66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7B34">
        <w:rPr>
          <w:rFonts w:ascii="Times New Roman" w:hAnsi="Times New Roman" w:cs="Times New Roman"/>
          <w:sz w:val="28"/>
          <w:szCs w:val="28"/>
        </w:rPr>
        <w:t>Дети, имеющи</w:t>
      </w:r>
      <w:r w:rsidR="00DE7B34" w:rsidRPr="00DE7B34">
        <w:rPr>
          <w:rFonts w:ascii="Times New Roman" w:hAnsi="Times New Roman" w:cs="Times New Roman"/>
          <w:sz w:val="28"/>
          <w:szCs w:val="28"/>
        </w:rPr>
        <w:t xml:space="preserve">е стертую </w:t>
      </w:r>
      <w:r w:rsidR="004A66AB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DE7B34" w:rsidRPr="00DE7B34">
        <w:rPr>
          <w:rFonts w:ascii="Times New Roman" w:hAnsi="Times New Roman" w:cs="Times New Roman"/>
          <w:sz w:val="28"/>
          <w:szCs w:val="28"/>
        </w:rPr>
        <w:t>дизартри</w:t>
      </w:r>
      <w:r w:rsidR="004A66AB">
        <w:rPr>
          <w:rFonts w:ascii="Times New Roman" w:hAnsi="Times New Roman" w:cs="Times New Roman"/>
          <w:sz w:val="28"/>
          <w:szCs w:val="28"/>
        </w:rPr>
        <w:t>и</w:t>
      </w:r>
      <w:r w:rsidR="00DE7B34" w:rsidRPr="00DE7B34">
        <w:rPr>
          <w:rFonts w:ascii="Times New Roman" w:hAnsi="Times New Roman" w:cs="Times New Roman"/>
          <w:sz w:val="28"/>
          <w:szCs w:val="28"/>
        </w:rPr>
        <w:t>, нуждаются в с</w:t>
      </w:r>
      <w:r w:rsidR="004A66AB">
        <w:rPr>
          <w:rFonts w:ascii="Times New Roman" w:hAnsi="Times New Roman" w:cs="Times New Roman"/>
          <w:sz w:val="28"/>
          <w:szCs w:val="28"/>
        </w:rPr>
        <w:t>истематической логопедической помощи, не торопитесь отказываться от нее в детском саду.</w:t>
      </w:r>
    </w:p>
    <w:p w:rsidR="004A66AB" w:rsidRDefault="004A66AB" w:rsidP="004A66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A66AB" w:rsidRPr="006351E1" w:rsidRDefault="004A66AB" w:rsidP="004A66AB">
      <w:pPr>
        <w:pStyle w:val="a4"/>
        <w:ind w:firstLine="42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 уважением, </w:t>
      </w:r>
      <w:r>
        <w:rPr>
          <w:rFonts w:ascii="Times New Roman" w:hAnsi="Times New Roman" w:cs="Times New Roman"/>
          <w:bCs/>
          <w:i/>
          <w:sz w:val="28"/>
          <w:szCs w:val="28"/>
        </w:rPr>
        <w:t>Ефимова Анна Сергеевна</w:t>
      </w:r>
      <w:r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4A66AB" w:rsidRDefault="004A66AB" w:rsidP="004A66AB">
      <w:pPr>
        <w:pStyle w:val="a4"/>
        <w:ind w:firstLine="426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МБДОУ № 26 «Светлячок»</w:t>
      </w:r>
    </w:p>
    <w:p w:rsidR="004A66AB" w:rsidRPr="00DE7B34" w:rsidRDefault="004A66AB" w:rsidP="004A66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7B34" w:rsidRDefault="00DE7B34" w:rsidP="00DE7B3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A6345" w:rsidRDefault="009A6345" w:rsidP="00DE7B3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A6345" w:rsidRDefault="009A6345" w:rsidP="00DE7B3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A6345" w:rsidRDefault="009A6345" w:rsidP="00DE7B3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A6345" w:rsidRDefault="009A6345" w:rsidP="00DE7B3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A6345" w:rsidRDefault="009A6345" w:rsidP="00DE7B3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A6345" w:rsidRPr="00DE7B34" w:rsidRDefault="009A6345" w:rsidP="00DE7B3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E7B34" w:rsidRPr="00DE7B34" w:rsidRDefault="00DE7B34" w:rsidP="00DE7B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970" w:rsidRDefault="00D10970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7B34" w:rsidRPr="004A66AB" w:rsidRDefault="00DE7B34" w:rsidP="004A66AB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6AB">
        <w:rPr>
          <w:rFonts w:ascii="Times New Roman" w:hAnsi="Times New Roman" w:cs="Times New Roman"/>
          <w:i/>
          <w:sz w:val="28"/>
          <w:szCs w:val="28"/>
        </w:rPr>
        <w:t>Информация представлена по материалам Е. Архиповой, О. Приходько.</w:t>
      </w:r>
      <w:r w:rsidRPr="004A66AB">
        <w:rPr>
          <w:rFonts w:ascii="Times New Roman" w:hAnsi="Times New Roman" w:cs="Times New Roman"/>
          <w:i/>
          <w:sz w:val="28"/>
          <w:szCs w:val="28"/>
        </w:rPr>
        <w:br/>
      </w:r>
      <w:r w:rsidRPr="004A66AB">
        <w:rPr>
          <w:rFonts w:ascii="Times New Roman" w:hAnsi="Times New Roman" w:cs="Times New Roman"/>
          <w:i/>
          <w:sz w:val="28"/>
          <w:szCs w:val="28"/>
        </w:rPr>
        <w:t>Интернет-источник: </w:t>
      </w:r>
      <w:hyperlink r:id="rId6" w:history="1">
        <w:r w:rsidRPr="004A66AB">
          <w:rPr>
            <w:rStyle w:val="a3"/>
            <w:rFonts w:ascii="Times New Roman" w:hAnsi="Times New Roman" w:cs="Times New Roman"/>
            <w:i/>
            <w:sz w:val="28"/>
            <w:szCs w:val="28"/>
          </w:rPr>
          <w:t>http://uho-gorlo-nos.com</w:t>
        </w:r>
      </w:hyperlink>
    </w:p>
    <w:p w:rsidR="00D10970" w:rsidRDefault="00D10970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970" w:rsidRDefault="00D10970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970" w:rsidRDefault="00D10970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970" w:rsidRDefault="00D10970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970" w:rsidRDefault="00D10970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970" w:rsidRDefault="00D10970" w:rsidP="00666F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7B34" w:rsidRDefault="00DE7B3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E7B34" w:rsidSect="00805CA6">
      <w:pgSz w:w="11906" w:h="16838"/>
      <w:pgMar w:top="1134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BA1"/>
    <w:multiLevelType w:val="hybridMultilevel"/>
    <w:tmpl w:val="97B6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29F4"/>
    <w:multiLevelType w:val="multilevel"/>
    <w:tmpl w:val="2306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01944"/>
    <w:multiLevelType w:val="hybridMultilevel"/>
    <w:tmpl w:val="D89ED3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0DC2424"/>
    <w:multiLevelType w:val="hybridMultilevel"/>
    <w:tmpl w:val="6EBA303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BE095B"/>
    <w:multiLevelType w:val="multilevel"/>
    <w:tmpl w:val="2306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03C53"/>
    <w:multiLevelType w:val="hybridMultilevel"/>
    <w:tmpl w:val="0A1A0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95F7B"/>
    <w:multiLevelType w:val="multilevel"/>
    <w:tmpl w:val="921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563C3"/>
    <w:multiLevelType w:val="multilevel"/>
    <w:tmpl w:val="E59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57BBD"/>
    <w:multiLevelType w:val="hybridMultilevel"/>
    <w:tmpl w:val="A30A3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4D0326"/>
    <w:multiLevelType w:val="hybridMultilevel"/>
    <w:tmpl w:val="F2DC6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154B48"/>
    <w:multiLevelType w:val="hybridMultilevel"/>
    <w:tmpl w:val="A0A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8B"/>
    <w:rsid w:val="000A366F"/>
    <w:rsid w:val="002174C2"/>
    <w:rsid w:val="003A0BFB"/>
    <w:rsid w:val="00453ABB"/>
    <w:rsid w:val="0047188B"/>
    <w:rsid w:val="004A66AB"/>
    <w:rsid w:val="006351E1"/>
    <w:rsid w:val="00666F6C"/>
    <w:rsid w:val="007520C8"/>
    <w:rsid w:val="00805CA6"/>
    <w:rsid w:val="008B523B"/>
    <w:rsid w:val="00911F28"/>
    <w:rsid w:val="00971FFC"/>
    <w:rsid w:val="009A6345"/>
    <w:rsid w:val="009F5B5C"/>
    <w:rsid w:val="00AD4659"/>
    <w:rsid w:val="00AE4534"/>
    <w:rsid w:val="00B223A6"/>
    <w:rsid w:val="00B54F28"/>
    <w:rsid w:val="00C2630D"/>
    <w:rsid w:val="00CF3BF3"/>
    <w:rsid w:val="00D10970"/>
    <w:rsid w:val="00DE7B34"/>
    <w:rsid w:val="00E15C6A"/>
    <w:rsid w:val="00E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D687"/>
  <w15:chartTrackingRefBased/>
  <w15:docId w15:val="{20E07718-2945-4DA5-AA2A-A7325692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88B"/>
    <w:rPr>
      <w:color w:val="0563C1" w:themeColor="hyperlink"/>
      <w:u w:val="single"/>
    </w:rPr>
  </w:style>
  <w:style w:type="paragraph" w:styleId="a4">
    <w:name w:val="No Spacing"/>
    <w:uiPriority w:val="1"/>
    <w:qFormat/>
    <w:rsid w:val="004718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1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7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ho-gorlo-nos.com/articles/dizartriya/u-detej-lech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D51E-6E25-4B45-9952-D8176669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Ефимова</dc:creator>
  <cp:keywords/>
  <dc:description/>
  <cp:lastModifiedBy>Анна Ефимова</cp:lastModifiedBy>
  <cp:revision>3</cp:revision>
  <dcterms:created xsi:type="dcterms:W3CDTF">2016-03-18T15:53:00Z</dcterms:created>
  <dcterms:modified xsi:type="dcterms:W3CDTF">2016-03-18T15:56:00Z</dcterms:modified>
</cp:coreProperties>
</file>