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DC" w:rsidRPr="00D438DC" w:rsidRDefault="00D438DC" w:rsidP="003826C1">
      <w:pPr>
        <w:shd w:val="clear" w:color="auto" w:fill="FFFFFF"/>
        <w:spacing w:after="0" w:line="240" w:lineRule="atLeast"/>
        <w:outlineLvl w:val="0"/>
        <w:rPr>
          <w:rFonts w:ascii="Times New Roman" w:eastAsia="Times New Roman" w:hAnsi="Times New Roman" w:cs="Times New Roman"/>
          <w:b/>
          <w:color w:val="000000" w:themeColor="text1"/>
          <w:kern w:val="36"/>
          <w:sz w:val="16"/>
          <w:szCs w:val="16"/>
          <w:u w:val="single"/>
          <w:lang w:eastAsia="ru-RU"/>
        </w:rPr>
      </w:pPr>
    </w:p>
    <w:p w:rsidR="003826C1" w:rsidRDefault="003826C1" w:rsidP="003826C1">
      <w:pPr>
        <w:tabs>
          <w:tab w:val="left" w:pos="93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бюджетное дошкольное образовательное учреждение комбинированного вида детский сад № 26 «Светлячок»</w:t>
      </w:r>
    </w:p>
    <w:p w:rsidR="003826C1" w:rsidRDefault="003826C1" w:rsidP="003826C1">
      <w:pPr>
        <w:tabs>
          <w:tab w:val="left" w:pos="93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городской округ Мытищи</w:t>
      </w:r>
    </w:p>
    <w:p w:rsidR="003826C1" w:rsidRDefault="003826C1" w:rsidP="003826C1">
      <w:pPr>
        <w:tabs>
          <w:tab w:val="left" w:pos="930"/>
        </w:tabs>
        <w:spacing w:after="0" w:line="240" w:lineRule="auto"/>
        <w:jc w:val="center"/>
        <w:rPr>
          <w:rFonts w:ascii="Times New Roman" w:hAnsi="Times New Roman" w:cs="Times New Roman"/>
          <w:color w:val="000000"/>
          <w:sz w:val="28"/>
          <w:szCs w:val="28"/>
        </w:rPr>
      </w:pPr>
    </w:p>
    <w:p w:rsidR="003826C1" w:rsidRDefault="003826C1" w:rsidP="003826C1">
      <w:pPr>
        <w:tabs>
          <w:tab w:val="left" w:pos="930"/>
        </w:tabs>
        <w:spacing w:after="0" w:line="240" w:lineRule="auto"/>
        <w:jc w:val="center"/>
        <w:rPr>
          <w:rFonts w:ascii="Times New Roman" w:hAnsi="Times New Roman" w:cs="Times New Roman"/>
          <w:color w:val="000000"/>
          <w:sz w:val="28"/>
          <w:szCs w:val="28"/>
        </w:rPr>
      </w:pPr>
    </w:p>
    <w:p w:rsidR="003826C1" w:rsidRDefault="003826C1" w:rsidP="003826C1">
      <w:pPr>
        <w:tabs>
          <w:tab w:val="left" w:pos="930"/>
        </w:tabs>
        <w:spacing w:after="0" w:line="240" w:lineRule="auto"/>
        <w:jc w:val="center"/>
        <w:rPr>
          <w:rFonts w:ascii="Times New Roman" w:hAnsi="Times New Roman" w:cs="Times New Roman"/>
          <w:color w:val="000000"/>
          <w:sz w:val="28"/>
          <w:szCs w:val="28"/>
        </w:rPr>
      </w:pPr>
    </w:p>
    <w:p w:rsidR="003826C1" w:rsidRDefault="003826C1" w:rsidP="003826C1">
      <w:pPr>
        <w:tabs>
          <w:tab w:val="left" w:pos="930"/>
        </w:tabs>
        <w:spacing w:after="0" w:line="240" w:lineRule="auto"/>
        <w:jc w:val="center"/>
        <w:rPr>
          <w:rFonts w:ascii="Times New Roman" w:hAnsi="Times New Roman" w:cs="Times New Roman"/>
          <w:color w:val="000000"/>
          <w:sz w:val="28"/>
          <w:szCs w:val="28"/>
        </w:rPr>
      </w:pPr>
    </w:p>
    <w:p w:rsidR="003826C1" w:rsidRDefault="003826C1" w:rsidP="003826C1">
      <w:pPr>
        <w:tabs>
          <w:tab w:val="left" w:pos="930"/>
        </w:tabs>
        <w:spacing w:after="0" w:line="240" w:lineRule="auto"/>
        <w:jc w:val="center"/>
        <w:rPr>
          <w:rFonts w:ascii="Times New Roman" w:hAnsi="Times New Roman" w:cs="Times New Roman"/>
          <w:color w:val="000000"/>
          <w:sz w:val="28"/>
          <w:szCs w:val="28"/>
        </w:rPr>
      </w:pP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Сообщение из опыта работы</w:t>
      </w:r>
    </w:p>
    <w:p w:rsidR="003826C1" w:rsidRPr="004801B6" w:rsidRDefault="003826C1" w:rsidP="003826C1">
      <w:pPr>
        <w:tabs>
          <w:tab w:val="left" w:pos="930"/>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 «Мини-музей «Русская изба»»</w:t>
      </w: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center"/>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sidRPr="0092657E">
        <w:rPr>
          <w:rFonts w:ascii="Times New Roman" w:hAnsi="Times New Roman" w:cs="Times New Roman"/>
          <w:b/>
          <w:sz w:val="28"/>
          <w:szCs w:val="28"/>
        </w:rPr>
        <w:t>Подготовили:</w:t>
      </w:r>
      <w:r>
        <w:rPr>
          <w:rFonts w:ascii="Times New Roman" w:hAnsi="Times New Roman" w:cs="Times New Roman"/>
          <w:sz w:val="28"/>
          <w:szCs w:val="28"/>
        </w:rPr>
        <w:t xml:space="preserve"> </w:t>
      </w:r>
    </w:p>
    <w:p w:rsidR="003826C1" w:rsidRDefault="003826C1" w:rsidP="003826C1">
      <w:pPr>
        <w:tabs>
          <w:tab w:val="left" w:pos="93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Воспитатели</w:t>
      </w:r>
      <w:r w:rsidRPr="003826C1">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p>
    <w:p w:rsidR="003826C1" w:rsidRPr="003826C1" w:rsidRDefault="003826C1" w:rsidP="003826C1">
      <w:pPr>
        <w:tabs>
          <w:tab w:val="left" w:pos="930"/>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Киракосян</w:t>
      </w:r>
      <w:proofErr w:type="spellEnd"/>
      <w:r>
        <w:rPr>
          <w:rFonts w:ascii="Times New Roman" w:hAnsi="Times New Roman" w:cs="Times New Roman"/>
          <w:sz w:val="28"/>
          <w:szCs w:val="28"/>
        </w:rPr>
        <w:t xml:space="preserve"> А.В.</w:t>
      </w:r>
    </w:p>
    <w:p w:rsidR="003826C1" w:rsidRDefault="003826C1" w:rsidP="003826C1">
      <w:pPr>
        <w:tabs>
          <w:tab w:val="left" w:pos="930"/>
        </w:tabs>
        <w:spacing w:after="0" w:line="240" w:lineRule="auto"/>
        <w:jc w:val="right"/>
        <w:rPr>
          <w:rFonts w:ascii="Times New Roman" w:hAnsi="Times New Roman" w:cs="Times New Roman"/>
          <w:sz w:val="28"/>
          <w:szCs w:val="28"/>
        </w:rPr>
      </w:pPr>
    </w:p>
    <w:p w:rsidR="003826C1" w:rsidRDefault="003826C1" w:rsidP="003826C1">
      <w:pPr>
        <w:tabs>
          <w:tab w:val="left" w:pos="930"/>
        </w:tabs>
        <w:spacing w:after="0" w:line="240" w:lineRule="auto"/>
        <w:jc w:val="right"/>
        <w:rPr>
          <w:rFonts w:ascii="Times New Roman" w:hAnsi="Times New Roman" w:cs="Times New Roman"/>
          <w:sz w:val="28"/>
          <w:szCs w:val="28"/>
        </w:rPr>
      </w:pPr>
    </w:p>
    <w:p w:rsidR="003826C1" w:rsidRDefault="003826C1" w:rsidP="003826C1">
      <w:pPr>
        <w:tabs>
          <w:tab w:val="left" w:pos="930"/>
        </w:tabs>
        <w:spacing w:after="0" w:line="240" w:lineRule="auto"/>
        <w:jc w:val="right"/>
        <w:rPr>
          <w:rFonts w:ascii="Times New Roman" w:hAnsi="Times New Roman" w:cs="Times New Roman"/>
          <w:sz w:val="28"/>
          <w:szCs w:val="28"/>
        </w:rPr>
      </w:pPr>
    </w:p>
    <w:p w:rsidR="003826C1" w:rsidRDefault="003826C1" w:rsidP="003826C1">
      <w:pPr>
        <w:tabs>
          <w:tab w:val="left" w:pos="930"/>
        </w:tabs>
        <w:spacing w:after="0" w:line="240" w:lineRule="auto"/>
        <w:jc w:val="right"/>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6F0CE5" w:rsidRDefault="006F0CE5" w:rsidP="003826C1">
      <w:pPr>
        <w:tabs>
          <w:tab w:val="left" w:pos="930"/>
        </w:tabs>
        <w:spacing w:after="0" w:line="240" w:lineRule="auto"/>
        <w:jc w:val="both"/>
        <w:rPr>
          <w:rFonts w:ascii="Times New Roman" w:hAnsi="Times New Roman" w:cs="Times New Roman"/>
          <w:sz w:val="28"/>
          <w:szCs w:val="28"/>
        </w:rPr>
      </w:pPr>
    </w:p>
    <w:p w:rsidR="003826C1" w:rsidRDefault="003826C1" w:rsidP="003826C1">
      <w:pPr>
        <w:tabs>
          <w:tab w:val="left" w:pos="930"/>
        </w:tabs>
        <w:spacing w:after="0" w:line="240" w:lineRule="auto"/>
        <w:jc w:val="both"/>
        <w:rPr>
          <w:rFonts w:ascii="Times New Roman" w:hAnsi="Times New Roman" w:cs="Times New Roman"/>
          <w:sz w:val="28"/>
          <w:szCs w:val="28"/>
        </w:rPr>
      </w:pPr>
    </w:p>
    <w:p w:rsidR="003826C1" w:rsidRPr="003826C1" w:rsidRDefault="003826C1" w:rsidP="003826C1">
      <w:pPr>
        <w:tabs>
          <w:tab w:val="left" w:pos="9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Пирогово</w:t>
      </w:r>
      <w:proofErr w:type="spellEnd"/>
      <w:r>
        <w:rPr>
          <w:rFonts w:ascii="Times New Roman" w:hAnsi="Times New Roman" w:cs="Times New Roman"/>
          <w:sz w:val="28"/>
          <w:szCs w:val="28"/>
        </w:rPr>
        <w:t>,   2018 г.</w:t>
      </w:r>
    </w:p>
    <w:p w:rsidR="003826C1" w:rsidRPr="004801B6" w:rsidRDefault="003826C1" w:rsidP="003826C1">
      <w:pPr>
        <w:tabs>
          <w:tab w:val="left" w:pos="930"/>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Мини-музей «Русская изба»</w:t>
      </w:r>
    </w:p>
    <w:p w:rsidR="003826C1" w:rsidRPr="00B13712" w:rsidRDefault="003826C1" w:rsidP="003826C1">
      <w:pPr>
        <w:spacing w:after="0" w:line="240" w:lineRule="auto"/>
        <w:jc w:val="both"/>
        <w:rPr>
          <w:rFonts w:ascii="Times New Roman" w:eastAsia="Times New Roman" w:hAnsi="Times New Roman" w:cs="Times New Roman"/>
          <w:b/>
          <w:bCs/>
          <w:color w:val="111111"/>
          <w:sz w:val="28"/>
          <w:szCs w:val="28"/>
          <w:bdr w:val="none" w:sz="0" w:space="0" w:color="auto" w:frame="1"/>
          <w:lang w:eastAsia="ru-RU"/>
        </w:rPr>
      </w:pPr>
    </w:p>
    <w:p w:rsidR="00D438DC" w:rsidRPr="004F0ED1" w:rsidRDefault="00D438DC" w:rsidP="004F0ED1">
      <w:pPr>
        <w:shd w:val="clear" w:color="auto" w:fill="FFFFFF"/>
        <w:spacing w:after="0" w:line="240" w:lineRule="auto"/>
        <w:ind w:firstLine="4962"/>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Чем дальше в будущее входим,</w:t>
      </w:r>
    </w:p>
    <w:p w:rsidR="00D438DC" w:rsidRPr="004F0ED1" w:rsidRDefault="00D438DC" w:rsidP="004F0ED1">
      <w:pPr>
        <w:shd w:val="clear" w:color="auto" w:fill="FFFFFF"/>
        <w:spacing w:after="0" w:line="240" w:lineRule="auto"/>
        <w:ind w:firstLine="4962"/>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Тем больше прошлым дорожим,</w:t>
      </w:r>
    </w:p>
    <w:p w:rsidR="00D438DC" w:rsidRPr="004F0ED1" w:rsidRDefault="00D438DC" w:rsidP="004F0ED1">
      <w:pPr>
        <w:shd w:val="clear" w:color="auto" w:fill="FFFFFF"/>
        <w:spacing w:after="0" w:line="240" w:lineRule="auto"/>
        <w:ind w:firstLine="4962"/>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И в старом красоту находим,</w:t>
      </w:r>
    </w:p>
    <w:p w:rsidR="00D438DC" w:rsidRPr="004F0ED1" w:rsidRDefault="00D438DC" w:rsidP="004F0ED1">
      <w:pPr>
        <w:shd w:val="clear" w:color="auto" w:fill="FFFFFF"/>
        <w:spacing w:after="0" w:line="240" w:lineRule="auto"/>
        <w:ind w:firstLine="4962"/>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Хоть новому принадлежим</w:t>
      </w:r>
    </w:p>
    <w:p w:rsidR="00D438DC" w:rsidRPr="004F0ED1" w:rsidRDefault="00D438DC" w:rsidP="004F0ED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Сегодня мы на многое начинаем смотреть по-иному, многое для себя заново открываем и переоцениваем, это относится и к прошлому нашего народа. К числу наиболее актуальных проблем относится формирование у детей патриотических чувств и развитие духовности. Глубокий духовный, творческий патриотизм надо прививать с раннего детства. Родная культура, как отец и мать должны стать неотъемлемой частью души ребёнка, началом, порождающим личность. Сейчас, с возвращением к нам национальной памяти, всё больше надо знать о русской культуре, обычаях и традициях, о том, как жили наши предки, во что одевались, как отмечали праздники, что ели и что пили. Мы должны знать сами и знакомить детей.</w:t>
      </w:r>
    </w:p>
    <w:p w:rsidR="00D438DC" w:rsidRPr="004F0ED1" w:rsidRDefault="00D438DC" w:rsidP="004F0ED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Мы считаем необходимым донести до сознания своих воспитанников, что они являются частью народной культуры, воспитать ребят на национальных традициях.</w:t>
      </w:r>
    </w:p>
    <w:p w:rsidR="00D438DC" w:rsidRPr="004F0ED1" w:rsidRDefault="00D438DC" w:rsidP="004F0ED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Поэтому у нас в детском саду создан мини-музей «Русская изба».</w:t>
      </w:r>
    </w:p>
    <w:p w:rsidR="00D438DC" w:rsidRPr="004F0ED1" w:rsidRDefault="00D438DC" w:rsidP="004F0ED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Идея его создать возникла давно. Какие цели и задачи мы ставили, создавая мини-музей:</w:t>
      </w:r>
    </w:p>
    <w:p w:rsidR="00287148" w:rsidRPr="00B13712" w:rsidRDefault="00D438DC" w:rsidP="00D438DC">
      <w:pPr>
        <w:shd w:val="clear" w:color="auto" w:fill="FFFFFF"/>
        <w:spacing w:after="150" w:line="240" w:lineRule="auto"/>
        <w:ind w:firstLine="567"/>
        <w:rPr>
          <w:rFonts w:ascii="Times New Roman" w:hAnsi="Times New Roman" w:cs="Times New Roman"/>
          <w:color w:val="000000" w:themeColor="text1"/>
          <w:sz w:val="28"/>
          <w:szCs w:val="28"/>
        </w:rPr>
      </w:pPr>
      <w:r w:rsidRPr="004F0ED1">
        <w:rPr>
          <w:rFonts w:ascii="Times New Roman" w:hAnsi="Times New Roman" w:cs="Times New Roman"/>
          <w:b/>
          <w:color w:val="000000" w:themeColor="text1"/>
          <w:sz w:val="28"/>
          <w:szCs w:val="28"/>
          <w:u w:val="single"/>
          <w:bdr w:val="none" w:sz="0" w:space="0" w:color="auto" w:frame="1"/>
        </w:rPr>
        <w:t>Цель</w:t>
      </w:r>
      <w:r w:rsidR="007F5C33" w:rsidRPr="004F0ED1">
        <w:rPr>
          <w:rFonts w:ascii="Times New Roman" w:eastAsia="Times New Roman" w:hAnsi="Times New Roman" w:cs="Times New Roman"/>
          <w:b/>
          <w:color w:val="000000" w:themeColor="text1"/>
          <w:sz w:val="28"/>
          <w:szCs w:val="28"/>
          <w:lang w:eastAsia="ru-RU"/>
        </w:rPr>
        <w:t>:</w:t>
      </w:r>
      <w:r w:rsidR="00287148" w:rsidRPr="004F0ED1">
        <w:rPr>
          <w:rFonts w:ascii="Times New Roman" w:eastAsiaTheme="minorEastAsia" w:hAnsi="Times New Roman" w:cs="Times New Roman"/>
          <w:color w:val="000000" w:themeColor="text1"/>
          <w:kern w:val="24"/>
          <w:sz w:val="28"/>
          <w:szCs w:val="28"/>
        </w:rPr>
        <w:t xml:space="preserve"> </w:t>
      </w:r>
      <w:r w:rsidR="00287148" w:rsidRPr="00B13712">
        <w:rPr>
          <w:rFonts w:ascii="Times New Roman" w:eastAsiaTheme="minorEastAsia" w:hAnsi="Times New Roman" w:cs="Times New Roman"/>
          <w:color w:val="000000" w:themeColor="text1"/>
          <w:kern w:val="24"/>
          <w:sz w:val="28"/>
          <w:szCs w:val="28"/>
        </w:rPr>
        <w:t>Приобщение детей к истокам русской  народной культуры (традициям, обрядам, укладу жизни), формирование духовных и нравственных качеств (вежливость, бескорыстие, трудолюбие и т. д.) у подрастающего поколения.</w:t>
      </w:r>
    </w:p>
    <w:p w:rsidR="00287148" w:rsidRPr="00B13712" w:rsidRDefault="006C22F3" w:rsidP="00B13712">
      <w:pPr>
        <w:spacing w:line="240" w:lineRule="auto"/>
        <w:ind w:firstLine="567"/>
        <w:jc w:val="both"/>
        <w:rPr>
          <w:rFonts w:ascii="Times New Roman" w:hAnsi="Times New Roman" w:cs="Times New Roman"/>
          <w:b/>
          <w:color w:val="000000" w:themeColor="text1"/>
          <w:sz w:val="28"/>
          <w:szCs w:val="28"/>
          <w:u w:val="single"/>
        </w:rPr>
      </w:pPr>
      <w:r w:rsidRPr="00B13712">
        <w:rPr>
          <w:rFonts w:ascii="Times New Roman" w:hAnsi="Times New Roman" w:cs="Times New Roman"/>
          <w:b/>
          <w:color w:val="000000" w:themeColor="text1"/>
          <w:sz w:val="28"/>
          <w:szCs w:val="28"/>
          <w:u w:val="single"/>
        </w:rPr>
        <w:t>Задачи:</w:t>
      </w:r>
    </w:p>
    <w:p w:rsidR="006C22F3" w:rsidRPr="00B13712" w:rsidRDefault="006C22F3" w:rsidP="00B13712">
      <w:pPr>
        <w:pStyle w:val="a5"/>
        <w:numPr>
          <w:ilvl w:val="0"/>
          <w:numId w:val="3"/>
        </w:numPr>
        <w:ind w:left="0" w:firstLine="567"/>
        <w:jc w:val="both"/>
        <w:rPr>
          <w:color w:val="000000" w:themeColor="text1"/>
          <w:sz w:val="28"/>
          <w:szCs w:val="28"/>
        </w:rPr>
      </w:pPr>
      <w:r w:rsidRPr="00B13712">
        <w:rPr>
          <w:rFonts w:eastAsiaTheme="minorEastAsia"/>
          <w:color w:val="000000" w:themeColor="text1"/>
          <w:kern w:val="24"/>
          <w:sz w:val="28"/>
          <w:szCs w:val="28"/>
        </w:rPr>
        <w:t>Знакомить детей с особенностями русского национального уклада жизни, предметами быта (прялка, ушат, ухват, кочерга и т.д.), орудиями труда (серп, лопата и т.д.</w:t>
      </w:r>
      <w:proofErr w:type="gramStart"/>
      <w:r w:rsidRPr="00B13712">
        <w:rPr>
          <w:rFonts w:eastAsiaTheme="minorEastAsia"/>
          <w:color w:val="000000" w:themeColor="text1"/>
          <w:kern w:val="24"/>
          <w:sz w:val="28"/>
          <w:szCs w:val="28"/>
        </w:rPr>
        <w:t xml:space="preserve"> )</w:t>
      </w:r>
      <w:proofErr w:type="gramEnd"/>
      <w:r w:rsidRPr="00B13712">
        <w:rPr>
          <w:rFonts w:eastAsiaTheme="minorEastAsia"/>
          <w:color w:val="000000" w:themeColor="text1"/>
          <w:kern w:val="24"/>
          <w:sz w:val="28"/>
          <w:szCs w:val="28"/>
        </w:rPr>
        <w:t xml:space="preserve">, одеждой, национальными блюдами (похлебка, щи, блины, квас и т.д.). </w:t>
      </w:r>
    </w:p>
    <w:p w:rsidR="006C22F3" w:rsidRPr="00B13712" w:rsidRDefault="006C22F3" w:rsidP="00B13712">
      <w:pPr>
        <w:pStyle w:val="a5"/>
        <w:numPr>
          <w:ilvl w:val="0"/>
          <w:numId w:val="3"/>
        </w:numPr>
        <w:ind w:left="0" w:firstLine="567"/>
        <w:jc w:val="both"/>
        <w:rPr>
          <w:color w:val="000000" w:themeColor="text1"/>
          <w:sz w:val="28"/>
          <w:szCs w:val="28"/>
        </w:rPr>
      </w:pPr>
      <w:proofErr w:type="gramStart"/>
      <w:r w:rsidRPr="00B13712">
        <w:rPr>
          <w:rFonts w:eastAsiaTheme="minorEastAsia"/>
          <w:color w:val="000000" w:themeColor="text1"/>
          <w:kern w:val="24"/>
          <w:sz w:val="28"/>
          <w:szCs w:val="28"/>
        </w:rPr>
        <w:t>Прививать  интерес к русской  духовной культуре через обычаи, обряды (сжигание масленицы, крашение яиц рождественские гуляния, колядки), праздники «масленица, пасха, рождество», народное творчество (частушки, колядки, пословицы, поговорки).</w:t>
      </w:r>
      <w:proofErr w:type="gramEnd"/>
    </w:p>
    <w:p w:rsidR="006C22F3" w:rsidRPr="00B13712" w:rsidRDefault="006C22F3" w:rsidP="00B13712">
      <w:pPr>
        <w:pStyle w:val="a5"/>
        <w:numPr>
          <w:ilvl w:val="0"/>
          <w:numId w:val="3"/>
        </w:numPr>
        <w:ind w:left="0" w:firstLine="567"/>
        <w:jc w:val="both"/>
        <w:rPr>
          <w:color w:val="000000" w:themeColor="text1"/>
          <w:sz w:val="28"/>
          <w:szCs w:val="28"/>
        </w:rPr>
      </w:pPr>
      <w:r w:rsidRPr="00B13712">
        <w:rPr>
          <w:rFonts w:eastAsiaTheme="minorEastAsia"/>
          <w:color w:val="000000" w:themeColor="text1"/>
          <w:kern w:val="24"/>
          <w:sz w:val="28"/>
          <w:szCs w:val="28"/>
        </w:rPr>
        <w:t>Формировать общечеловеческие нравственные качества, правила общения между людьми внутри этноса и вне его;</w:t>
      </w:r>
    </w:p>
    <w:p w:rsidR="00B13712" w:rsidRPr="00B13712" w:rsidRDefault="006C22F3" w:rsidP="00B13712">
      <w:pPr>
        <w:pStyle w:val="a5"/>
        <w:numPr>
          <w:ilvl w:val="0"/>
          <w:numId w:val="3"/>
        </w:numPr>
        <w:ind w:left="0" w:firstLine="567"/>
        <w:jc w:val="both"/>
        <w:rPr>
          <w:color w:val="000000" w:themeColor="text1"/>
          <w:sz w:val="28"/>
          <w:szCs w:val="28"/>
        </w:rPr>
      </w:pPr>
      <w:r w:rsidRPr="00B13712">
        <w:rPr>
          <w:rFonts w:eastAsiaTheme="minorEastAsia"/>
          <w:color w:val="000000" w:themeColor="text1"/>
          <w:kern w:val="24"/>
          <w:sz w:val="28"/>
          <w:szCs w:val="28"/>
        </w:rPr>
        <w:t>Воспитывать творческую личность, осознающую свои корни, национальные истоки и способную ориентироваться в современном мире.</w:t>
      </w:r>
    </w:p>
    <w:p w:rsidR="007F5C33" w:rsidRDefault="007F5C33" w:rsidP="00B13712">
      <w:pPr>
        <w:pStyle w:val="a5"/>
        <w:numPr>
          <w:ilvl w:val="0"/>
          <w:numId w:val="3"/>
        </w:numPr>
        <w:ind w:left="0" w:firstLine="567"/>
        <w:jc w:val="both"/>
        <w:rPr>
          <w:color w:val="000000" w:themeColor="text1"/>
          <w:sz w:val="28"/>
          <w:szCs w:val="28"/>
        </w:rPr>
      </w:pPr>
      <w:r w:rsidRPr="00B13712">
        <w:rPr>
          <w:color w:val="000000" w:themeColor="text1"/>
          <w:sz w:val="28"/>
          <w:szCs w:val="28"/>
        </w:rPr>
        <w:t>Развитие интереса к </w:t>
      </w:r>
      <w:r w:rsidRPr="00B13712">
        <w:rPr>
          <w:b/>
          <w:bCs/>
          <w:color w:val="000000" w:themeColor="text1"/>
          <w:sz w:val="28"/>
          <w:szCs w:val="28"/>
          <w:bdr w:val="none" w:sz="0" w:space="0" w:color="auto" w:frame="1"/>
        </w:rPr>
        <w:t>русским сказкам</w:t>
      </w:r>
      <w:r w:rsidRPr="00B13712">
        <w:rPr>
          <w:color w:val="000000" w:themeColor="text1"/>
          <w:sz w:val="28"/>
          <w:szCs w:val="28"/>
        </w:rPr>
        <w:t>.</w:t>
      </w:r>
    </w:p>
    <w:p w:rsidR="004F0ED1" w:rsidRDefault="004F0ED1" w:rsidP="004F0ED1">
      <w:pPr>
        <w:pStyle w:val="a5"/>
        <w:ind w:left="567"/>
        <w:jc w:val="both"/>
        <w:rPr>
          <w:color w:val="000000" w:themeColor="text1"/>
          <w:sz w:val="28"/>
          <w:szCs w:val="28"/>
        </w:rPr>
      </w:pPr>
    </w:p>
    <w:p w:rsidR="004F0ED1" w:rsidRPr="00B13712" w:rsidRDefault="004F0ED1" w:rsidP="004F0ED1">
      <w:pPr>
        <w:pStyle w:val="a5"/>
        <w:ind w:left="567"/>
        <w:jc w:val="both"/>
        <w:rPr>
          <w:color w:val="000000" w:themeColor="text1"/>
          <w:sz w:val="28"/>
          <w:szCs w:val="28"/>
        </w:rPr>
      </w:pPr>
    </w:p>
    <w:p w:rsidR="006C22F3" w:rsidRPr="00B13712" w:rsidRDefault="007F5C33" w:rsidP="00B13712">
      <w:pPr>
        <w:spacing w:before="225" w:after="225" w:line="240" w:lineRule="auto"/>
        <w:ind w:firstLine="567"/>
        <w:jc w:val="center"/>
        <w:rPr>
          <w:rFonts w:ascii="Times New Roman" w:eastAsia="Times New Roman" w:hAnsi="Times New Roman" w:cs="Times New Roman"/>
          <w:b/>
          <w:color w:val="000000" w:themeColor="text1"/>
          <w:sz w:val="28"/>
          <w:szCs w:val="28"/>
          <w:u w:val="single"/>
          <w:lang w:eastAsia="ru-RU"/>
        </w:rPr>
      </w:pPr>
      <w:r w:rsidRPr="00B13712">
        <w:rPr>
          <w:rFonts w:ascii="Times New Roman" w:eastAsia="Times New Roman" w:hAnsi="Times New Roman" w:cs="Times New Roman"/>
          <w:b/>
          <w:color w:val="000000" w:themeColor="text1"/>
          <w:sz w:val="28"/>
          <w:szCs w:val="28"/>
          <w:u w:val="single"/>
          <w:lang w:eastAsia="ru-RU"/>
        </w:rPr>
        <w:lastRenderedPageBreak/>
        <w:t xml:space="preserve">На следующем слайде </w:t>
      </w:r>
      <w:r w:rsidR="006C22F3" w:rsidRPr="00B13712">
        <w:rPr>
          <w:rFonts w:ascii="Times New Roman" w:eastAsia="Times New Roman" w:hAnsi="Times New Roman" w:cs="Times New Roman"/>
          <w:b/>
          <w:color w:val="000000" w:themeColor="text1"/>
          <w:sz w:val="28"/>
          <w:szCs w:val="28"/>
          <w:u w:val="single"/>
          <w:lang w:eastAsia="ru-RU"/>
        </w:rPr>
        <w:t>основные принципы и направления работы мини-музея:</w:t>
      </w:r>
    </w:p>
    <w:p w:rsidR="006C22F3" w:rsidRPr="00B13712" w:rsidRDefault="006C22F3" w:rsidP="00B13712">
      <w:pPr>
        <w:pStyle w:val="a5"/>
        <w:numPr>
          <w:ilvl w:val="0"/>
          <w:numId w:val="4"/>
        </w:numPr>
        <w:spacing w:before="225" w:after="225"/>
        <w:ind w:left="0" w:firstLine="567"/>
        <w:jc w:val="both"/>
        <w:rPr>
          <w:color w:val="000000" w:themeColor="text1"/>
          <w:sz w:val="28"/>
          <w:szCs w:val="28"/>
        </w:rPr>
      </w:pPr>
      <w:r w:rsidRPr="00B13712">
        <w:rPr>
          <w:color w:val="000000" w:themeColor="text1"/>
          <w:sz w:val="28"/>
          <w:szCs w:val="28"/>
        </w:rPr>
        <w:t>Доступность</w:t>
      </w:r>
    </w:p>
    <w:p w:rsidR="006C22F3" w:rsidRPr="00B13712" w:rsidRDefault="006C22F3" w:rsidP="00B13712">
      <w:pPr>
        <w:pStyle w:val="a5"/>
        <w:numPr>
          <w:ilvl w:val="0"/>
          <w:numId w:val="4"/>
        </w:numPr>
        <w:spacing w:before="225" w:after="225"/>
        <w:ind w:left="0" w:firstLine="567"/>
        <w:jc w:val="both"/>
        <w:rPr>
          <w:color w:val="000000" w:themeColor="text1"/>
          <w:sz w:val="28"/>
          <w:szCs w:val="28"/>
        </w:rPr>
      </w:pPr>
      <w:r w:rsidRPr="00B13712">
        <w:rPr>
          <w:color w:val="000000" w:themeColor="text1"/>
          <w:sz w:val="28"/>
          <w:szCs w:val="28"/>
        </w:rPr>
        <w:t>Наглядность</w:t>
      </w:r>
    </w:p>
    <w:p w:rsidR="006C22F3" w:rsidRPr="00B13712" w:rsidRDefault="006C22F3" w:rsidP="00B13712">
      <w:pPr>
        <w:pStyle w:val="a5"/>
        <w:numPr>
          <w:ilvl w:val="0"/>
          <w:numId w:val="4"/>
        </w:numPr>
        <w:spacing w:before="225" w:after="225"/>
        <w:ind w:left="0" w:firstLine="567"/>
        <w:jc w:val="both"/>
        <w:rPr>
          <w:color w:val="000000" w:themeColor="text1"/>
          <w:sz w:val="28"/>
          <w:szCs w:val="28"/>
        </w:rPr>
      </w:pPr>
      <w:r w:rsidRPr="00B13712">
        <w:rPr>
          <w:color w:val="000000" w:themeColor="text1"/>
          <w:sz w:val="28"/>
          <w:szCs w:val="28"/>
        </w:rPr>
        <w:t>Ассоциативность</w:t>
      </w:r>
    </w:p>
    <w:p w:rsidR="00D438DC" w:rsidRPr="004F0ED1" w:rsidRDefault="006C22F3" w:rsidP="004F0ED1">
      <w:pPr>
        <w:pStyle w:val="a5"/>
        <w:numPr>
          <w:ilvl w:val="0"/>
          <w:numId w:val="4"/>
        </w:numPr>
        <w:spacing w:before="225" w:after="225"/>
        <w:ind w:left="0" w:firstLine="567"/>
        <w:jc w:val="both"/>
        <w:rPr>
          <w:color w:val="000000" w:themeColor="text1"/>
          <w:sz w:val="28"/>
          <w:szCs w:val="28"/>
        </w:rPr>
      </w:pPr>
      <w:r w:rsidRPr="00B13712">
        <w:rPr>
          <w:color w:val="000000" w:themeColor="text1"/>
          <w:sz w:val="28"/>
          <w:szCs w:val="28"/>
        </w:rPr>
        <w:t>Интерактивность музейного пространства</w:t>
      </w:r>
    </w:p>
    <w:p w:rsidR="006C22F3" w:rsidRPr="00B13712" w:rsidRDefault="006C22F3" w:rsidP="00B13712">
      <w:pPr>
        <w:spacing w:before="225" w:after="225" w:line="240" w:lineRule="auto"/>
        <w:ind w:firstLine="567"/>
        <w:jc w:val="center"/>
        <w:rPr>
          <w:rFonts w:ascii="Times New Roman" w:eastAsia="Times New Roman" w:hAnsi="Times New Roman" w:cs="Times New Roman"/>
          <w:b/>
          <w:color w:val="000000" w:themeColor="text1"/>
          <w:sz w:val="28"/>
          <w:szCs w:val="28"/>
          <w:u w:val="single"/>
          <w:lang w:eastAsia="ru-RU"/>
        </w:rPr>
      </w:pPr>
      <w:r w:rsidRPr="00B13712">
        <w:rPr>
          <w:rFonts w:ascii="Times New Roman" w:eastAsia="Times New Roman" w:hAnsi="Times New Roman" w:cs="Times New Roman"/>
          <w:b/>
          <w:color w:val="000000" w:themeColor="text1"/>
          <w:sz w:val="28"/>
          <w:szCs w:val="28"/>
          <w:u w:val="single"/>
          <w:lang w:eastAsia="ru-RU"/>
        </w:rPr>
        <w:t>Формы работы с детьми:</w:t>
      </w:r>
    </w:p>
    <w:p w:rsidR="006C22F3" w:rsidRPr="00B13712" w:rsidRDefault="006C22F3" w:rsidP="00B13712">
      <w:pPr>
        <w:pStyle w:val="a5"/>
        <w:numPr>
          <w:ilvl w:val="0"/>
          <w:numId w:val="5"/>
        </w:numPr>
        <w:ind w:left="0" w:firstLine="567"/>
        <w:jc w:val="both"/>
        <w:rPr>
          <w:color w:val="000000" w:themeColor="text1"/>
          <w:sz w:val="28"/>
          <w:szCs w:val="28"/>
        </w:rPr>
      </w:pPr>
      <w:r w:rsidRPr="00B13712">
        <w:rPr>
          <w:color w:val="000000" w:themeColor="text1"/>
          <w:sz w:val="28"/>
          <w:szCs w:val="28"/>
        </w:rPr>
        <w:t>Экскурсии в музей</w:t>
      </w:r>
      <w:r w:rsidR="00B13712">
        <w:rPr>
          <w:color w:val="000000" w:themeColor="text1"/>
          <w:sz w:val="28"/>
          <w:szCs w:val="28"/>
        </w:rPr>
        <w:t>;</w:t>
      </w:r>
    </w:p>
    <w:p w:rsidR="00D438DC" w:rsidRDefault="006C22F3" w:rsidP="00D438DC">
      <w:pPr>
        <w:pStyle w:val="a5"/>
        <w:numPr>
          <w:ilvl w:val="0"/>
          <w:numId w:val="5"/>
        </w:numPr>
        <w:ind w:left="0" w:firstLine="567"/>
        <w:jc w:val="both"/>
        <w:rPr>
          <w:color w:val="000000" w:themeColor="text1"/>
          <w:sz w:val="28"/>
          <w:szCs w:val="28"/>
        </w:rPr>
      </w:pPr>
      <w:r w:rsidRPr="00B13712">
        <w:rPr>
          <w:color w:val="000000" w:themeColor="text1"/>
          <w:sz w:val="28"/>
          <w:szCs w:val="28"/>
        </w:rPr>
        <w:t>Вечера сказок</w:t>
      </w:r>
      <w:r w:rsidR="00B13712">
        <w:rPr>
          <w:color w:val="000000" w:themeColor="text1"/>
          <w:sz w:val="28"/>
          <w:szCs w:val="28"/>
        </w:rPr>
        <w:t>;</w:t>
      </w:r>
    </w:p>
    <w:p w:rsidR="00D438DC" w:rsidRDefault="006C22F3" w:rsidP="00D438DC">
      <w:pPr>
        <w:pStyle w:val="a5"/>
        <w:numPr>
          <w:ilvl w:val="0"/>
          <w:numId w:val="5"/>
        </w:numPr>
        <w:ind w:left="0" w:firstLine="567"/>
        <w:jc w:val="both"/>
        <w:rPr>
          <w:color w:val="000000" w:themeColor="text1"/>
          <w:sz w:val="28"/>
          <w:szCs w:val="28"/>
        </w:rPr>
      </w:pPr>
      <w:r w:rsidRPr="00D438DC">
        <w:rPr>
          <w:color w:val="000000" w:themeColor="text1"/>
          <w:sz w:val="28"/>
          <w:szCs w:val="28"/>
        </w:rPr>
        <w:t>Обрядовые и народные праздники</w:t>
      </w:r>
      <w:r w:rsidR="00B13712" w:rsidRPr="00D438DC">
        <w:rPr>
          <w:color w:val="000000" w:themeColor="text1"/>
          <w:sz w:val="28"/>
          <w:szCs w:val="28"/>
        </w:rPr>
        <w:t>;</w:t>
      </w:r>
      <w:r w:rsidR="00D438DC" w:rsidRPr="00D438DC">
        <w:rPr>
          <w:color w:val="000000" w:themeColor="text1"/>
          <w:sz w:val="28"/>
          <w:szCs w:val="28"/>
        </w:rPr>
        <w:t xml:space="preserve"> </w:t>
      </w:r>
    </w:p>
    <w:p w:rsidR="006C22F3" w:rsidRPr="00D438DC" w:rsidRDefault="00D438DC" w:rsidP="00D438DC">
      <w:pPr>
        <w:pStyle w:val="a5"/>
        <w:ind w:left="567"/>
        <w:jc w:val="both"/>
        <w:rPr>
          <w:color w:val="000000" w:themeColor="text1"/>
          <w:sz w:val="28"/>
          <w:szCs w:val="28"/>
        </w:rPr>
      </w:pPr>
      <w:r w:rsidRPr="00D438DC">
        <w:rPr>
          <w:color w:val="000000" w:themeColor="text1"/>
          <w:sz w:val="28"/>
          <w:szCs w:val="28"/>
        </w:rPr>
        <w:t>В мини-музее организовывали деятельность по ознакомлению детей с традициями празднования народных праздников: Рождество, Масленица, Пасха.</w:t>
      </w:r>
    </w:p>
    <w:p w:rsidR="006C22F3" w:rsidRPr="00B13712" w:rsidRDefault="006C22F3" w:rsidP="00B13712">
      <w:pPr>
        <w:pStyle w:val="a5"/>
        <w:numPr>
          <w:ilvl w:val="0"/>
          <w:numId w:val="5"/>
        </w:numPr>
        <w:ind w:left="0" w:firstLine="567"/>
        <w:jc w:val="both"/>
        <w:rPr>
          <w:color w:val="000000" w:themeColor="text1"/>
          <w:sz w:val="28"/>
          <w:szCs w:val="28"/>
        </w:rPr>
      </w:pPr>
      <w:r w:rsidRPr="00B13712">
        <w:rPr>
          <w:color w:val="000000" w:themeColor="text1"/>
          <w:sz w:val="28"/>
          <w:szCs w:val="28"/>
        </w:rPr>
        <w:t>Развлечения с фольклорной тематикой</w:t>
      </w:r>
      <w:r w:rsidR="00B13712">
        <w:rPr>
          <w:color w:val="000000" w:themeColor="text1"/>
          <w:sz w:val="28"/>
          <w:szCs w:val="28"/>
        </w:rPr>
        <w:t>;</w:t>
      </w:r>
    </w:p>
    <w:p w:rsidR="006C22F3" w:rsidRPr="00B13712" w:rsidRDefault="006C22F3" w:rsidP="00B13712">
      <w:pPr>
        <w:pStyle w:val="a5"/>
        <w:numPr>
          <w:ilvl w:val="0"/>
          <w:numId w:val="5"/>
        </w:numPr>
        <w:ind w:left="0" w:firstLine="567"/>
        <w:jc w:val="both"/>
        <w:rPr>
          <w:color w:val="000000" w:themeColor="text1"/>
          <w:sz w:val="28"/>
          <w:szCs w:val="28"/>
        </w:rPr>
      </w:pPr>
      <w:r w:rsidRPr="00B13712">
        <w:rPr>
          <w:rFonts w:eastAsia="+mn-ea"/>
          <w:bCs/>
          <w:color w:val="000000" w:themeColor="text1"/>
          <w:sz w:val="28"/>
          <w:szCs w:val="28"/>
        </w:rPr>
        <w:t>Использование экспонатов музея на занятиях, при организации режимных моментов, в ходе праздников и развлечений</w:t>
      </w:r>
      <w:r w:rsidR="00B13712">
        <w:rPr>
          <w:rFonts w:eastAsia="+mn-ea"/>
          <w:bCs/>
          <w:color w:val="000000" w:themeColor="text1"/>
          <w:sz w:val="28"/>
          <w:szCs w:val="28"/>
        </w:rPr>
        <w:t>;</w:t>
      </w:r>
    </w:p>
    <w:p w:rsidR="00A86B1E" w:rsidRPr="00B13712" w:rsidRDefault="00A86B1E" w:rsidP="00B13712">
      <w:pPr>
        <w:pStyle w:val="a5"/>
        <w:numPr>
          <w:ilvl w:val="0"/>
          <w:numId w:val="5"/>
        </w:numPr>
        <w:ind w:left="0" w:firstLine="567"/>
        <w:jc w:val="both"/>
        <w:rPr>
          <w:color w:val="000000" w:themeColor="text1"/>
          <w:sz w:val="28"/>
          <w:szCs w:val="28"/>
        </w:rPr>
      </w:pPr>
      <w:r w:rsidRPr="00B13712">
        <w:rPr>
          <w:rFonts w:eastAsia="+mn-ea"/>
          <w:bCs/>
          <w:color w:val="000000" w:themeColor="text1"/>
          <w:sz w:val="28"/>
          <w:szCs w:val="28"/>
        </w:rPr>
        <w:t>Тематические недели</w:t>
      </w:r>
      <w:r w:rsidR="00B13712">
        <w:rPr>
          <w:rFonts w:eastAsia="+mn-ea"/>
          <w:bCs/>
          <w:color w:val="000000" w:themeColor="text1"/>
          <w:sz w:val="28"/>
          <w:szCs w:val="28"/>
        </w:rPr>
        <w:t>.</w:t>
      </w:r>
    </w:p>
    <w:p w:rsidR="00B13712" w:rsidRPr="00B13712" w:rsidRDefault="00B13712" w:rsidP="00B13712">
      <w:pPr>
        <w:pStyle w:val="a5"/>
        <w:numPr>
          <w:ilvl w:val="0"/>
          <w:numId w:val="7"/>
        </w:numPr>
        <w:tabs>
          <w:tab w:val="left" w:pos="851"/>
        </w:tabs>
        <w:ind w:left="0" w:firstLine="567"/>
        <w:jc w:val="both"/>
        <w:rPr>
          <w:color w:val="000000" w:themeColor="text1"/>
          <w:sz w:val="28"/>
          <w:szCs w:val="28"/>
        </w:rPr>
      </w:pPr>
      <w:r w:rsidRPr="00B13712">
        <w:rPr>
          <w:color w:val="000000" w:themeColor="text1"/>
          <w:sz w:val="28"/>
          <w:szCs w:val="28"/>
        </w:rPr>
        <w:t>При ознакомлении с окружающим миром в рамках темати</w:t>
      </w:r>
      <w:r w:rsidR="003826C1">
        <w:rPr>
          <w:color w:val="000000" w:themeColor="text1"/>
          <w:sz w:val="28"/>
          <w:szCs w:val="28"/>
        </w:rPr>
        <w:t>ческой недели «Улицы нашего поселка</w:t>
      </w:r>
      <w:r w:rsidRPr="00B13712">
        <w:rPr>
          <w:color w:val="000000" w:themeColor="text1"/>
          <w:sz w:val="28"/>
          <w:szCs w:val="28"/>
        </w:rPr>
        <w:t xml:space="preserve">» знакомили детей с убранством русской избы, историей предметов, которые использовали в быту (старинная посуда, мебель, с элементами народного костюма (одежда, головные уборы и т. п.). В рамках недели «Удивительное рядом», была организована игра- путешествие «Электроприборы вчера и сегодня». Во время игры дети познакомились с лучиной, со свечой, с разными видами ламп, а во время познавательного развлечения «Русская печка-матушка наша» сравнивали старинную печь с современной электроплитой. </w:t>
      </w:r>
    </w:p>
    <w:p w:rsidR="00B13712" w:rsidRPr="00B13712" w:rsidRDefault="00B13712" w:rsidP="00B13712">
      <w:pPr>
        <w:pStyle w:val="a5"/>
        <w:numPr>
          <w:ilvl w:val="0"/>
          <w:numId w:val="7"/>
        </w:numPr>
        <w:tabs>
          <w:tab w:val="left" w:pos="851"/>
        </w:tabs>
        <w:ind w:left="0" w:firstLine="567"/>
        <w:jc w:val="both"/>
        <w:rPr>
          <w:color w:val="000000" w:themeColor="text1"/>
          <w:sz w:val="28"/>
          <w:szCs w:val="28"/>
        </w:rPr>
      </w:pPr>
      <w:r w:rsidRPr="00B13712">
        <w:rPr>
          <w:color w:val="000000" w:themeColor="text1"/>
          <w:sz w:val="28"/>
          <w:szCs w:val="28"/>
        </w:rPr>
        <w:t>В ходе недели «От зернышка до каравая» была проведена познавательная беседа «Хлеб- всему голова», где детям дали представление о труде хлебороба. Так же была организована экспериментальная деятельность «Волшебница-Мука». Дети познакомились со свойствами муки.</w:t>
      </w:r>
    </w:p>
    <w:p w:rsidR="00B13712" w:rsidRDefault="00B13712" w:rsidP="00D438DC">
      <w:pPr>
        <w:pStyle w:val="a5"/>
        <w:numPr>
          <w:ilvl w:val="0"/>
          <w:numId w:val="7"/>
        </w:numPr>
        <w:tabs>
          <w:tab w:val="left" w:pos="851"/>
        </w:tabs>
        <w:ind w:left="0" w:firstLine="567"/>
        <w:jc w:val="both"/>
        <w:rPr>
          <w:color w:val="000000" w:themeColor="text1"/>
          <w:sz w:val="28"/>
          <w:szCs w:val="28"/>
        </w:rPr>
      </w:pPr>
      <w:r w:rsidRPr="00B13712">
        <w:rPr>
          <w:color w:val="000000" w:themeColor="text1"/>
          <w:sz w:val="28"/>
          <w:szCs w:val="28"/>
        </w:rPr>
        <w:t>В рамках тематической недели «Сказка в гости к нам пришла» в образовательной деятельности по речевому развитию дети слушали и сочиняли загадки и сказки о предметах, которые находятся в мини-музее, знакомились с предметами, которые упоминаются в сказках, но теперь отсутствуют в нашей жизни. Разучивали потешки, пословицы, скороговорки, знакомились с приметами. В мастерской были изготовлены куклы обереги. Так же в режимных моментах организовывалась двигательная деятельность разучивались русские народные игры (Ручеек, хоровод, «</w:t>
      </w:r>
      <w:proofErr w:type="spellStart"/>
      <w:r w:rsidRPr="00B13712">
        <w:rPr>
          <w:color w:val="000000" w:themeColor="text1"/>
          <w:sz w:val="28"/>
          <w:szCs w:val="28"/>
        </w:rPr>
        <w:t>репонька</w:t>
      </w:r>
      <w:proofErr w:type="spellEnd"/>
      <w:r w:rsidRPr="00B13712">
        <w:rPr>
          <w:color w:val="000000" w:themeColor="text1"/>
          <w:sz w:val="28"/>
          <w:szCs w:val="28"/>
        </w:rPr>
        <w:t>–репка», «Колпачок» и т. д. Проводились дидактические игры, где детям, предлагалось, угадывать, предметы по описанию или самим составлять описания разных предметов.</w:t>
      </w:r>
    </w:p>
    <w:p w:rsidR="004F0ED1" w:rsidRPr="00D438DC" w:rsidRDefault="004F0ED1" w:rsidP="004F0ED1">
      <w:pPr>
        <w:pStyle w:val="a5"/>
        <w:tabs>
          <w:tab w:val="left" w:pos="851"/>
        </w:tabs>
        <w:ind w:left="567"/>
        <w:jc w:val="both"/>
        <w:rPr>
          <w:color w:val="000000" w:themeColor="text1"/>
          <w:sz w:val="28"/>
          <w:szCs w:val="28"/>
        </w:rPr>
      </w:pPr>
    </w:p>
    <w:p w:rsidR="007F5C33" w:rsidRPr="00B13712" w:rsidRDefault="007F5C33" w:rsidP="00B13712">
      <w:pPr>
        <w:spacing w:after="0" w:line="240" w:lineRule="auto"/>
        <w:ind w:firstLine="567"/>
        <w:jc w:val="both"/>
        <w:rPr>
          <w:rFonts w:ascii="Times New Roman" w:eastAsia="Times New Roman" w:hAnsi="Times New Roman" w:cs="Times New Roman"/>
          <w:b/>
          <w:color w:val="000000" w:themeColor="text1"/>
          <w:sz w:val="28"/>
          <w:szCs w:val="28"/>
          <w:u w:val="single"/>
          <w:lang w:eastAsia="ru-RU"/>
        </w:rPr>
      </w:pPr>
      <w:r w:rsidRPr="00B13712">
        <w:rPr>
          <w:rFonts w:ascii="Times New Roman" w:eastAsia="Times New Roman" w:hAnsi="Times New Roman" w:cs="Times New Roman"/>
          <w:b/>
          <w:color w:val="000000" w:themeColor="text1"/>
          <w:sz w:val="28"/>
          <w:szCs w:val="28"/>
          <w:u w:val="single"/>
          <w:lang w:eastAsia="ru-RU"/>
        </w:rPr>
        <w:lastRenderedPageBreak/>
        <w:t>В мини-музее «Русская изба» представлены следующие экспонаты:</w:t>
      </w:r>
    </w:p>
    <w:p w:rsidR="007F5C33" w:rsidRPr="00B13712" w:rsidRDefault="007F5C33" w:rsidP="004F0ED1">
      <w:pPr>
        <w:pStyle w:val="a5"/>
        <w:numPr>
          <w:ilvl w:val="0"/>
          <w:numId w:val="5"/>
        </w:numPr>
        <w:tabs>
          <w:tab w:val="left" w:pos="284"/>
        </w:tabs>
        <w:ind w:left="0" w:firstLine="0"/>
        <w:jc w:val="both"/>
        <w:rPr>
          <w:color w:val="000000" w:themeColor="text1"/>
          <w:sz w:val="28"/>
          <w:szCs w:val="28"/>
        </w:rPr>
      </w:pPr>
      <w:proofErr w:type="gramStart"/>
      <w:r w:rsidRPr="00B13712">
        <w:rPr>
          <w:color w:val="000000" w:themeColor="text1"/>
          <w:sz w:val="28"/>
          <w:szCs w:val="28"/>
        </w:rPr>
        <w:t>предметы быта (посуда, прялка, корзины, туеса, нитки, ухват, шкатулки, самовар</w:t>
      </w:r>
      <w:r w:rsidR="003826C1">
        <w:rPr>
          <w:color w:val="000000" w:themeColor="text1"/>
          <w:sz w:val="28"/>
          <w:szCs w:val="28"/>
        </w:rPr>
        <w:t>, сундук, колыбель</w:t>
      </w:r>
      <w:bookmarkStart w:id="0" w:name="_GoBack"/>
      <w:bookmarkEnd w:id="0"/>
      <w:r w:rsidRPr="00B13712">
        <w:rPr>
          <w:color w:val="000000" w:themeColor="text1"/>
          <w:sz w:val="28"/>
          <w:szCs w:val="28"/>
        </w:rPr>
        <w:t>);</w:t>
      </w:r>
      <w:proofErr w:type="gramEnd"/>
    </w:p>
    <w:p w:rsidR="007F5C33" w:rsidRPr="00B13712" w:rsidRDefault="007F5C33" w:rsidP="004F0ED1">
      <w:pPr>
        <w:pStyle w:val="a5"/>
        <w:numPr>
          <w:ilvl w:val="0"/>
          <w:numId w:val="5"/>
        </w:numPr>
        <w:tabs>
          <w:tab w:val="left" w:pos="284"/>
        </w:tabs>
        <w:ind w:left="0" w:firstLine="0"/>
        <w:jc w:val="both"/>
        <w:rPr>
          <w:color w:val="000000" w:themeColor="text1"/>
          <w:sz w:val="28"/>
          <w:szCs w:val="28"/>
        </w:rPr>
      </w:pPr>
      <w:r w:rsidRPr="00B13712">
        <w:rPr>
          <w:color w:val="000000" w:themeColor="text1"/>
          <w:sz w:val="28"/>
          <w:szCs w:val="28"/>
        </w:rPr>
        <w:t>макет русской печи;</w:t>
      </w:r>
    </w:p>
    <w:p w:rsidR="007F5C33" w:rsidRPr="00B13712" w:rsidRDefault="007F5C33" w:rsidP="004F0ED1">
      <w:pPr>
        <w:pStyle w:val="a5"/>
        <w:numPr>
          <w:ilvl w:val="0"/>
          <w:numId w:val="5"/>
        </w:numPr>
        <w:tabs>
          <w:tab w:val="left" w:pos="284"/>
        </w:tabs>
        <w:ind w:left="0" w:firstLine="0"/>
        <w:jc w:val="both"/>
        <w:rPr>
          <w:color w:val="000000" w:themeColor="text1"/>
          <w:sz w:val="28"/>
          <w:szCs w:val="28"/>
        </w:rPr>
      </w:pPr>
      <w:r w:rsidRPr="00B13712">
        <w:rPr>
          <w:color w:val="000000" w:themeColor="text1"/>
          <w:sz w:val="28"/>
          <w:szCs w:val="28"/>
        </w:rPr>
        <w:t>декоративные элементы (скатерти, рушники, салфетки, тканые коврики для пола);</w:t>
      </w:r>
    </w:p>
    <w:p w:rsidR="007F5C33" w:rsidRDefault="007F5C33" w:rsidP="004F0ED1">
      <w:pPr>
        <w:pStyle w:val="a5"/>
        <w:numPr>
          <w:ilvl w:val="0"/>
          <w:numId w:val="5"/>
        </w:numPr>
        <w:tabs>
          <w:tab w:val="left" w:pos="284"/>
        </w:tabs>
        <w:ind w:left="0" w:firstLine="0"/>
        <w:jc w:val="both"/>
        <w:rPr>
          <w:color w:val="000000" w:themeColor="text1"/>
          <w:sz w:val="28"/>
          <w:szCs w:val="28"/>
        </w:rPr>
      </w:pPr>
      <w:r w:rsidRPr="00B13712">
        <w:rPr>
          <w:color w:val="000000" w:themeColor="text1"/>
          <w:sz w:val="28"/>
          <w:szCs w:val="28"/>
        </w:rPr>
        <w:t xml:space="preserve">предметы народных промыслов (изделия </w:t>
      </w:r>
      <w:r w:rsidR="003826C1">
        <w:rPr>
          <w:color w:val="000000" w:themeColor="text1"/>
          <w:sz w:val="28"/>
          <w:szCs w:val="28"/>
        </w:rPr>
        <w:t xml:space="preserve">из бересты, </w:t>
      </w:r>
      <w:proofErr w:type="gramStart"/>
      <w:r w:rsidR="003826C1">
        <w:rPr>
          <w:color w:val="000000" w:themeColor="text1"/>
          <w:sz w:val="28"/>
          <w:szCs w:val="28"/>
        </w:rPr>
        <w:t>хохломская</w:t>
      </w:r>
      <w:proofErr w:type="gramEnd"/>
      <w:r w:rsidR="003826C1">
        <w:rPr>
          <w:color w:val="000000" w:themeColor="text1"/>
          <w:sz w:val="28"/>
          <w:szCs w:val="28"/>
        </w:rPr>
        <w:t xml:space="preserve"> </w:t>
      </w:r>
      <w:proofErr w:type="spellStart"/>
      <w:r w:rsidR="003826C1">
        <w:rPr>
          <w:color w:val="000000" w:themeColor="text1"/>
          <w:sz w:val="28"/>
          <w:szCs w:val="28"/>
        </w:rPr>
        <w:t>роспись</w:t>
      </w:r>
      <w:r w:rsidRPr="00B13712">
        <w:rPr>
          <w:color w:val="000000" w:themeColor="text1"/>
          <w:sz w:val="28"/>
          <w:szCs w:val="28"/>
        </w:rPr>
        <w:t>и</w:t>
      </w:r>
      <w:proofErr w:type="spellEnd"/>
      <w:r w:rsidRPr="00B13712">
        <w:rPr>
          <w:color w:val="000000" w:themeColor="text1"/>
          <w:sz w:val="28"/>
          <w:szCs w:val="28"/>
        </w:rPr>
        <w:t xml:space="preserve"> др.</w:t>
      </w:r>
      <w:r w:rsidR="003826C1">
        <w:rPr>
          <w:color w:val="000000" w:themeColor="text1"/>
          <w:sz w:val="28"/>
          <w:szCs w:val="28"/>
        </w:rPr>
        <w:t>)</w:t>
      </w:r>
    </w:p>
    <w:p w:rsidR="00FA16D0" w:rsidRPr="00FA16D0" w:rsidRDefault="00FA16D0" w:rsidP="004F0ED1">
      <w:pPr>
        <w:spacing w:after="0"/>
        <w:ind w:firstLine="567"/>
        <w:jc w:val="both"/>
        <w:rPr>
          <w:rFonts w:ascii="Times New Roman" w:hAnsi="Times New Roman" w:cs="Times New Roman"/>
          <w:color w:val="000000" w:themeColor="text1"/>
          <w:sz w:val="28"/>
          <w:szCs w:val="28"/>
        </w:rPr>
      </w:pPr>
      <w:r w:rsidRPr="00FA16D0">
        <w:rPr>
          <w:rFonts w:ascii="Times New Roman" w:hAnsi="Times New Roman" w:cs="Times New Roman"/>
          <w:color w:val="000000" w:themeColor="text1"/>
          <w:sz w:val="28"/>
          <w:szCs w:val="28"/>
        </w:rPr>
        <w:t>Предметы располагаются так, чтобы можно было к ним подойти, рассмотреть и понять, как они действуют. Экспонаты музея используются в театрализованной деятельности, развлечениях. В музее вся обстановка способствует тому, чтобы детям было интересно и созерцать, и познавать, и заниматься, и играть.</w:t>
      </w:r>
    </w:p>
    <w:p w:rsidR="004F0ED1" w:rsidRPr="004F0ED1" w:rsidRDefault="004F0ED1" w:rsidP="004F0ED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Мини-музей «Русская изба» используется для проведения различных занятий, на которых дети воспитываются нравственно, духовно и приобретают первоначальные азы патриотизма. Так же хорошо развивается разговорная речь детей, расширяется словарный запас, дети получаю здесь положительные эмоции, учатся воображать. Любой экспонат музея может подсказать тему для интересного разговора. Например, тема «Игрушки наших бабушек» поможет понять детям, чем играли наши предки, из чего делались игрушки. На базе мини-музея проводим развивающие познавательные занятия и развлечения. Экспонаты музея постоянно используются воспитателями на занятиях по развитию речи, изобразительной деятельности и ручного труда.</w:t>
      </w:r>
    </w:p>
    <w:p w:rsidR="004F0ED1" w:rsidRPr="004F0ED1" w:rsidRDefault="004F0ED1" w:rsidP="004F0ED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F0ED1">
        <w:rPr>
          <w:rFonts w:ascii="Times New Roman" w:eastAsia="Times New Roman" w:hAnsi="Times New Roman" w:cs="Times New Roman"/>
          <w:color w:val="000000" w:themeColor="text1"/>
          <w:sz w:val="28"/>
          <w:szCs w:val="28"/>
          <w:lang w:eastAsia="ru-RU"/>
        </w:rPr>
        <w:t>На занятиях воспитатели знакомят детей с фольклором, с предметами быта, домашней утварью, обычаями и традициями русского народа, народными праздниками, народно-прикладными искусством. Весь материал детям преподносят в игровой форме. Это позволяет разнообразить занятие, делает их более яркими, более запоминающимися.</w:t>
      </w:r>
    </w:p>
    <w:p w:rsidR="00FA16D0" w:rsidRPr="004F0ED1" w:rsidRDefault="004F0ED1" w:rsidP="004F0ED1">
      <w:pPr>
        <w:spacing w:after="0"/>
        <w:ind w:firstLine="709"/>
        <w:jc w:val="both"/>
        <w:rPr>
          <w:rFonts w:ascii="Times New Roman" w:hAnsi="Times New Roman" w:cs="Times New Roman"/>
          <w:color w:val="000000" w:themeColor="text1"/>
          <w:sz w:val="28"/>
          <w:szCs w:val="28"/>
        </w:rPr>
      </w:pPr>
      <w:r w:rsidRPr="004F0ED1">
        <w:rPr>
          <w:rFonts w:ascii="Times New Roman" w:eastAsia="Times New Roman" w:hAnsi="Times New Roman" w:cs="Times New Roman"/>
          <w:color w:val="000000" w:themeColor="text1"/>
          <w:sz w:val="28"/>
          <w:szCs w:val="28"/>
          <w:lang w:eastAsia="ru-RU"/>
        </w:rPr>
        <w:t>Особый интерес у детей вызывает поставить ухватом чугунок в печку, покачать в люльке младенца, спеть ему колыбельную песенку</w:t>
      </w:r>
    </w:p>
    <w:p w:rsidR="007F5C33" w:rsidRPr="00B13712" w:rsidRDefault="007F5C33" w:rsidP="00B1371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13712">
        <w:rPr>
          <w:rFonts w:ascii="Times New Roman" w:eastAsia="Times New Roman" w:hAnsi="Times New Roman" w:cs="Times New Roman"/>
          <w:color w:val="000000" w:themeColor="text1"/>
          <w:sz w:val="28"/>
          <w:szCs w:val="28"/>
          <w:lang w:eastAsia="ru-RU"/>
        </w:rPr>
        <w:t>В мини-музее периодически появлялся какой - то новый экспонат (обрядовая кукла, деревянная ложка, народная игрушка, альбом фотографий нашего села и др., который мотивировал детей на организацию новой совместной деятельности.</w:t>
      </w:r>
    </w:p>
    <w:p w:rsidR="00A86B1E" w:rsidRPr="00B13712" w:rsidRDefault="00A86B1E" w:rsidP="00B1371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13712">
        <w:rPr>
          <w:rFonts w:ascii="Times New Roman" w:eastAsia="Times New Roman" w:hAnsi="Times New Roman" w:cs="Times New Roman"/>
          <w:color w:val="000000" w:themeColor="text1"/>
          <w:sz w:val="28"/>
          <w:szCs w:val="28"/>
          <w:lang w:eastAsia="ru-RU"/>
        </w:rPr>
        <w:t>Музей «Русская изба» – это не застывшая экспозиция, он интерактивен, так как все экспонаты в нем можно трогать, что делает восприятие его детьми эмоциональным, ярким, запоминающимся.</w:t>
      </w:r>
    </w:p>
    <w:p w:rsidR="00A86B1E" w:rsidRPr="00B13712" w:rsidRDefault="00D438DC" w:rsidP="00B1371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A86B1E" w:rsidRPr="00B13712">
        <w:rPr>
          <w:rFonts w:ascii="Times New Roman" w:eastAsia="Times New Roman" w:hAnsi="Times New Roman" w:cs="Times New Roman"/>
          <w:color w:val="000000" w:themeColor="text1"/>
          <w:sz w:val="28"/>
          <w:szCs w:val="28"/>
          <w:lang w:eastAsia="ru-RU"/>
        </w:rPr>
        <w:t xml:space="preserve">ети вместе с мамами и папами находят экспонаты для музея, </w:t>
      </w:r>
      <w:r>
        <w:rPr>
          <w:rFonts w:ascii="Times New Roman" w:eastAsia="Times New Roman" w:hAnsi="Times New Roman" w:cs="Times New Roman"/>
          <w:color w:val="000000" w:themeColor="text1"/>
          <w:sz w:val="28"/>
          <w:szCs w:val="28"/>
          <w:lang w:eastAsia="ru-RU"/>
        </w:rPr>
        <w:t xml:space="preserve">что </w:t>
      </w:r>
      <w:r w:rsidR="00A86B1E" w:rsidRPr="00B13712">
        <w:rPr>
          <w:rFonts w:ascii="Times New Roman" w:eastAsia="Times New Roman" w:hAnsi="Times New Roman" w:cs="Times New Roman"/>
          <w:color w:val="000000" w:themeColor="text1"/>
          <w:sz w:val="28"/>
          <w:szCs w:val="28"/>
          <w:lang w:eastAsia="ru-RU"/>
        </w:rPr>
        <w:t xml:space="preserve">помогает активизации познавательной деятельности дошкольников, сближает их с родителями, делая настоящими партнерами, способствует обогащению опыта общения с людьми разных поколений. Интересно наблюдать, с каким восторгом ребята показывают родителям наш музей, </w:t>
      </w:r>
      <w:r w:rsidR="00A86B1E" w:rsidRPr="00B13712">
        <w:rPr>
          <w:rFonts w:ascii="Times New Roman" w:eastAsia="Times New Roman" w:hAnsi="Times New Roman" w:cs="Times New Roman"/>
          <w:color w:val="000000" w:themeColor="text1"/>
          <w:sz w:val="28"/>
          <w:szCs w:val="28"/>
          <w:lang w:eastAsia="ru-RU"/>
        </w:rPr>
        <w:lastRenderedPageBreak/>
        <w:t>становясь на время экскурсоводами, делясь знаниями о быте и традициях русского народа.</w:t>
      </w:r>
    </w:p>
    <w:p w:rsidR="00A86B1E" w:rsidRPr="004F0ED1" w:rsidRDefault="004F0ED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r w:rsidRPr="004F0ED1">
        <w:rPr>
          <w:rFonts w:ascii="Times New Roman" w:eastAsia="Times New Roman" w:hAnsi="Times New Roman" w:cs="Times New Roman"/>
          <w:color w:val="000000" w:themeColor="text1"/>
          <w:sz w:val="28"/>
          <w:szCs w:val="28"/>
          <w:lang w:eastAsia="ru-RU"/>
        </w:rPr>
        <w:t>Конечно, в условиях детского сада невозможно создать точную экспозицию, соответствующую требованиям музейного дела. Поэтому мы и создали мини-музей. Часть слова «мини» в нашем случае отражает и возраст детей, для которых он предназначен и размеры числа предметов в музее невелики</w:t>
      </w:r>
    </w:p>
    <w:p w:rsidR="00D438DC" w:rsidRPr="004F0ED1" w:rsidRDefault="00D438DC"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D438DC" w:rsidRPr="004F0ED1" w:rsidRDefault="00D438DC"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D438DC" w:rsidRPr="004F0ED1" w:rsidRDefault="00D438DC"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D438DC" w:rsidRPr="004F0ED1" w:rsidRDefault="00D438DC"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D438DC" w:rsidRPr="004F0ED1" w:rsidRDefault="00D438DC"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D438DC" w:rsidRDefault="00D438DC"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3826C1" w:rsidRDefault="003826C1" w:rsidP="00B13712">
      <w:pPr>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ru-RU"/>
        </w:rPr>
      </w:pPr>
    </w:p>
    <w:sectPr w:rsidR="003826C1" w:rsidSect="000A5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w Cen MT">
    <w:panose1 w:val="020B0602020104020603"/>
    <w:charset w:val="00"/>
    <w:family w:val="swiss"/>
    <w:pitch w:val="variable"/>
    <w:sig w:usb0="00000007" w:usb1="00000000" w:usb2="00000000" w:usb3="00000000" w:csb0="00000003"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1F7"/>
    <w:multiLevelType w:val="hybridMultilevel"/>
    <w:tmpl w:val="53C89E7A"/>
    <w:lvl w:ilvl="0" w:tplc="55CABC3C">
      <w:start w:val="1"/>
      <w:numFmt w:val="bullet"/>
      <w:lvlText w:val=" "/>
      <w:lvlJc w:val="left"/>
      <w:pPr>
        <w:tabs>
          <w:tab w:val="num" w:pos="720"/>
        </w:tabs>
        <w:ind w:left="720" w:hanging="360"/>
      </w:pPr>
      <w:rPr>
        <w:rFonts w:ascii="Tw Cen MT" w:hAnsi="Tw Cen MT" w:hint="default"/>
      </w:rPr>
    </w:lvl>
    <w:lvl w:ilvl="1" w:tplc="C6265AEC" w:tentative="1">
      <w:start w:val="1"/>
      <w:numFmt w:val="bullet"/>
      <w:lvlText w:val=" "/>
      <w:lvlJc w:val="left"/>
      <w:pPr>
        <w:tabs>
          <w:tab w:val="num" w:pos="1440"/>
        </w:tabs>
        <w:ind w:left="1440" w:hanging="360"/>
      </w:pPr>
      <w:rPr>
        <w:rFonts w:ascii="Tw Cen MT" w:hAnsi="Tw Cen MT" w:hint="default"/>
      </w:rPr>
    </w:lvl>
    <w:lvl w:ilvl="2" w:tplc="7388AE2E" w:tentative="1">
      <w:start w:val="1"/>
      <w:numFmt w:val="bullet"/>
      <w:lvlText w:val=" "/>
      <w:lvlJc w:val="left"/>
      <w:pPr>
        <w:tabs>
          <w:tab w:val="num" w:pos="2160"/>
        </w:tabs>
        <w:ind w:left="2160" w:hanging="360"/>
      </w:pPr>
      <w:rPr>
        <w:rFonts w:ascii="Tw Cen MT" w:hAnsi="Tw Cen MT" w:hint="default"/>
      </w:rPr>
    </w:lvl>
    <w:lvl w:ilvl="3" w:tplc="B84A9E90" w:tentative="1">
      <w:start w:val="1"/>
      <w:numFmt w:val="bullet"/>
      <w:lvlText w:val=" "/>
      <w:lvlJc w:val="left"/>
      <w:pPr>
        <w:tabs>
          <w:tab w:val="num" w:pos="2880"/>
        </w:tabs>
        <w:ind w:left="2880" w:hanging="360"/>
      </w:pPr>
      <w:rPr>
        <w:rFonts w:ascii="Tw Cen MT" w:hAnsi="Tw Cen MT" w:hint="default"/>
      </w:rPr>
    </w:lvl>
    <w:lvl w:ilvl="4" w:tplc="65B8D7E2" w:tentative="1">
      <w:start w:val="1"/>
      <w:numFmt w:val="bullet"/>
      <w:lvlText w:val=" "/>
      <w:lvlJc w:val="left"/>
      <w:pPr>
        <w:tabs>
          <w:tab w:val="num" w:pos="3600"/>
        </w:tabs>
        <w:ind w:left="3600" w:hanging="360"/>
      </w:pPr>
      <w:rPr>
        <w:rFonts w:ascii="Tw Cen MT" w:hAnsi="Tw Cen MT" w:hint="default"/>
      </w:rPr>
    </w:lvl>
    <w:lvl w:ilvl="5" w:tplc="9B42CDE8" w:tentative="1">
      <w:start w:val="1"/>
      <w:numFmt w:val="bullet"/>
      <w:lvlText w:val=" "/>
      <w:lvlJc w:val="left"/>
      <w:pPr>
        <w:tabs>
          <w:tab w:val="num" w:pos="4320"/>
        </w:tabs>
        <w:ind w:left="4320" w:hanging="360"/>
      </w:pPr>
      <w:rPr>
        <w:rFonts w:ascii="Tw Cen MT" w:hAnsi="Tw Cen MT" w:hint="default"/>
      </w:rPr>
    </w:lvl>
    <w:lvl w:ilvl="6" w:tplc="D1A8D9F2" w:tentative="1">
      <w:start w:val="1"/>
      <w:numFmt w:val="bullet"/>
      <w:lvlText w:val=" "/>
      <w:lvlJc w:val="left"/>
      <w:pPr>
        <w:tabs>
          <w:tab w:val="num" w:pos="5040"/>
        </w:tabs>
        <w:ind w:left="5040" w:hanging="360"/>
      </w:pPr>
      <w:rPr>
        <w:rFonts w:ascii="Tw Cen MT" w:hAnsi="Tw Cen MT" w:hint="default"/>
      </w:rPr>
    </w:lvl>
    <w:lvl w:ilvl="7" w:tplc="C616C68A" w:tentative="1">
      <w:start w:val="1"/>
      <w:numFmt w:val="bullet"/>
      <w:lvlText w:val=" "/>
      <w:lvlJc w:val="left"/>
      <w:pPr>
        <w:tabs>
          <w:tab w:val="num" w:pos="5760"/>
        </w:tabs>
        <w:ind w:left="5760" w:hanging="360"/>
      </w:pPr>
      <w:rPr>
        <w:rFonts w:ascii="Tw Cen MT" w:hAnsi="Tw Cen MT" w:hint="default"/>
      </w:rPr>
    </w:lvl>
    <w:lvl w:ilvl="8" w:tplc="2A58F436" w:tentative="1">
      <w:start w:val="1"/>
      <w:numFmt w:val="bullet"/>
      <w:lvlText w:val=" "/>
      <w:lvlJc w:val="left"/>
      <w:pPr>
        <w:tabs>
          <w:tab w:val="num" w:pos="6480"/>
        </w:tabs>
        <w:ind w:left="6480" w:hanging="360"/>
      </w:pPr>
      <w:rPr>
        <w:rFonts w:ascii="Tw Cen MT" w:hAnsi="Tw Cen MT" w:hint="default"/>
      </w:rPr>
    </w:lvl>
  </w:abstractNum>
  <w:abstractNum w:abstractNumId="1">
    <w:nsid w:val="141A556F"/>
    <w:multiLevelType w:val="hybridMultilevel"/>
    <w:tmpl w:val="4D5A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ED50D0"/>
    <w:multiLevelType w:val="hybridMultilevel"/>
    <w:tmpl w:val="E0C8EA16"/>
    <w:lvl w:ilvl="0" w:tplc="FCC811A0">
      <w:start w:val="1"/>
      <w:numFmt w:val="bullet"/>
      <w:lvlText w:val=""/>
      <w:lvlJc w:val="left"/>
      <w:pPr>
        <w:ind w:left="1070" w:hanging="360"/>
      </w:pPr>
      <w:rPr>
        <w:rFonts w:ascii="Symbol" w:hAnsi="Symbol"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4F4011C3"/>
    <w:multiLevelType w:val="multilevel"/>
    <w:tmpl w:val="11AA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623E43"/>
    <w:multiLevelType w:val="hybridMultilevel"/>
    <w:tmpl w:val="C7626F76"/>
    <w:lvl w:ilvl="0" w:tplc="75C453DA">
      <w:start w:val="1"/>
      <w:numFmt w:val="bullet"/>
      <w:lvlText w:val="•"/>
      <w:lvlJc w:val="left"/>
      <w:pPr>
        <w:tabs>
          <w:tab w:val="num" w:pos="720"/>
        </w:tabs>
        <w:ind w:left="720" w:hanging="360"/>
      </w:pPr>
      <w:rPr>
        <w:rFonts w:ascii="Times New Roman" w:hAnsi="Times New Roman" w:hint="default"/>
      </w:rPr>
    </w:lvl>
    <w:lvl w:ilvl="1" w:tplc="40521CD4" w:tentative="1">
      <w:start w:val="1"/>
      <w:numFmt w:val="bullet"/>
      <w:lvlText w:val="•"/>
      <w:lvlJc w:val="left"/>
      <w:pPr>
        <w:tabs>
          <w:tab w:val="num" w:pos="1440"/>
        </w:tabs>
        <w:ind w:left="1440" w:hanging="360"/>
      </w:pPr>
      <w:rPr>
        <w:rFonts w:ascii="Times New Roman" w:hAnsi="Times New Roman" w:hint="default"/>
      </w:rPr>
    </w:lvl>
    <w:lvl w:ilvl="2" w:tplc="3CF613BA" w:tentative="1">
      <w:start w:val="1"/>
      <w:numFmt w:val="bullet"/>
      <w:lvlText w:val="•"/>
      <w:lvlJc w:val="left"/>
      <w:pPr>
        <w:tabs>
          <w:tab w:val="num" w:pos="2160"/>
        </w:tabs>
        <w:ind w:left="2160" w:hanging="360"/>
      </w:pPr>
      <w:rPr>
        <w:rFonts w:ascii="Times New Roman" w:hAnsi="Times New Roman" w:hint="default"/>
      </w:rPr>
    </w:lvl>
    <w:lvl w:ilvl="3" w:tplc="0A6E96DA" w:tentative="1">
      <w:start w:val="1"/>
      <w:numFmt w:val="bullet"/>
      <w:lvlText w:val="•"/>
      <w:lvlJc w:val="left"/>
      <w:pPr>
        <w:tabs>
          <w:tab w:val="num" w:pos="2880"/>
        </w:tabs>
        <w:ind w:left="2880" w:hanging="360"/>
      </w:pPr>
      <w:rPr>
        <w:rFonts w:ascii="Times New Roman" w:hAnsi="Times New Roman" w:hint="default"/>
      </w:rPr>
    </w:lvl>
    <w:lvl w:ilvl="4" w:tplc="AC98B9C2" w:tentative="1">
      <w:start w:val="1"/>
      <w:numFmt w:val="bullet"/>
      <w:lvlText w:val="•"/>
      <w:lvlJc w:val="left"/>
      <w:pPr>
        <w:tabs>
          <w:tab w:val="num" w:pos="3600"/>
        </w:tabs>
        <w:ind w:left="3600" w:hanging="360"/>
      </w:pPr>
      <w:rPr>
        <w:rFonts w:ascii="Times New Roman" w:hAnsi="Times New Roman" w:hint="default"/>
      </w:rPr>
    </w:lvl>
    <w:lvl w:ilvl="5" w:tplc="E09440A2" w:tentative="1">
      <w:start w:val="1"/>
      <w:numFmt w:val="bullet"/>
      <w:lvlText w:val="•"/>
      <w:lvlJc w:val="left"/>
      <w:pPr>
        <w:tabs>
          <w:tab w:val="num" w:pos="4320"/>
        </w:tabs>
        <w:ind w:left="4320" w:hanging="360"/>
      </w:pPr>
      <w:rPr>
        <w:rFonts w:ascii="Times New Roman" w:hAnsi="Times New Roman" w:hint="default"/>
      </w:rPr>
    </w:lvl>
    <w:lvl w:ilvl="6" w:tplc="FF925136" w:tentative="1">
      <w:start w:val="1"/>
      <w:numFmt w:val="bullet"/>
      <w:lvlText w:val="•"/>
      <w:lvlJc w:val="left"/>
      <w:pPr>
        <w:tabs>
          <w:tab w:val="num" w:pos="5040"/>
        </w:tabs>
        <w:ind w:left="5040" w:hanging="360"/>
      </w:pPr>
      <w:rPr>
        <w:rFonts w:ascii="Times New Roman" w:hAnsi="Times New Roman" w:hint="default"/>
      </w:rPr>
    </w:lvl>
    <w:lvl w:ilvl="7" w:tplc="1320F664" w:tentative="1">
      <w:start w:val="1"/>
      <w:numFmt w:val="bullet"/>
      <w:lvlText w:val="•"/>
      <w:lvlJc w:val="left"/>
      <w:pPr>
        <w:tabs>
          <w:tab w:val="num" w:pos="5760"/>
        </w:tabs>
        <w:ind w:left="5760" w:hanging="360"/>
      </w:pPr>
      <w:rPr>
        <w:rFonts w:ascii="Times New Roman" w:hAnsi="Times New Roman" w:hint="default"/>
      </w:rPr>
    </w:lvl>
    <w:lvl w:ilvl="8" w:tplc="2570C5B4" w:tentative="1">
      <w:start w:val="1"/>
      <w:numFmt w:val="bullet"/>
      <w:lvlText w:val="•"/>
      <w:lvlJc w:val="left"/>
      <w:pPr>
        <w:tabs>
          <w:tab w:val="num" w:pos="6480"/>
        </w:tabs>
        <w:ind w:left="6480" w:hanging="360"/>
      </w:pPr>
      <w:rPr>
        <w:rFonts w:ascii="Times New Roman" w:hAnsi="Times New Roman" w:hint="default"/>
      </w:rPr>
    </w:lvl>
  </w:abstractNum>
  <w:abstractNum w:abstractNumId="5">
    <w:nsid w:val="73E56E6C"/>
    <w:multiLevelType w:val="hybridMultilevel"/>
    <w:tmpl w:val="D0C4707C"/>
    <w:lvl w:ilvl="0" w:tplc="CDFE322A">
      <w:start w:val="1"/>
      <w:numFmt w:val="bullet"/>
      <w:lvlText w:val="•"/>
      <w:lvlJc w:val="left"/>
      <w:pPr>
        <w:tabs>
          <w:tab w:val="num" w:pos="720"/>
        </w:tabs>
        <w:ind w:left="720" w:hanging="360"/>
      </w:pPr>
      <w:rPr>
        <w:rFonts w:ascii="Arial" w:hAnsi="Arial" w:hint="default"/>
      </w:rPr>
    </w:lvl>
    <w:lvl w:ilvl="1" w:tplc="BACCA458" w:tentative="1">
      <w:start w:val="1"/>
      <w:numFmt w:val="bullet"/>
      <w:lvlText w:val="•"/>
      <w:lvlJc w:val="left"/>
      <w:pPr>
        <w:tabs>
          <w:tab w:val="num" w:pos="1440"/>
        </w:tabs>
        <w:ind w:left="1440" w:hanging="360"/>
      </w:pPr>
      <w:rPr>
        <w:rFonts w:ascii="Arial" w:hAnsi="Arial" w:hint="default"/>
      </w:rPr>
    </w:lvl>
    <w:lvl w:ilvl="2" w:tplc="33DE426E" w:tentative="1">
      <w:start w:val="1"/>
      <w:numFmt w:val="bullet"/>
      <w:lvlText w:val="•"/>
      <w:lvlJc w:val="left"/>
      <w:pPr>
        <w:tabs>
          <w:tab w:val="num" w:pos="2160"/>
        </w:tabs>
        <w:ind w:left="2160" w:hanging="360"/>
      </w:pPr>
      <w:rPr>
        <w:rFonts w:ascii="Arial" w:hAnsi="Arial" w:hint="default"/>
      </w:rPr>
    </w:lvl>
    <w:lvl w:ilvl="3" w:tplc="C866AA58" w:tentative="1">
      <w:start w:val="1"/>
      <w:numFmt w:val="bullet"/>
      <w:lvlText w:val="•"/>
      <w:lvlJc w:val="left"/>
      <w:pPr>
        <w:tabs>
          <w:tab w:val="num" w:pos="2880"/>
        </w:tabs>
        <w:ind w:left="2880" w:hanging="360"/>
      </w:pPr>
      <w:rPr>
        <w:rFonts w:ascii="Arial" w:hAnsi="Arial" w:hint="default"/>
      </w:rPr>
    </w:lvl>
    <w:lvl w:ilvl="4" w:tplc="8FC2A470" w:tentative="1">
      <w:start w:val="1"/>
      <w:numFmt w:val="bullet"/>
      <w:lvlText w:val="•"/>
      <w:lvlJc w:val="left"/>
      <w:pPr>
        <w:tabs>
          <w:tab w:val="num" w:pos="3600"/>
        </w:tabs>
        <w:ind w:left="3600" w:hanging="360"/>
      </w:pPr>
      <w:rPr>
        <w:rFonts w:ascii="Arial" w:hAnsi="Arial" w:hint="default"/>
      </w:rPr>
    </w:lvl>
    <w:lvl w:ilvl="5" w:tplc="037E56A4" w:tentative="1">
      <w:start w:val="1"/>
      <w:numFmt w:val="bullet"/>
      <w:lvlText w:val="•"/>
      <w:lvlJc w:val="left"/>
      <w:pPr>
        <w:tabs>
          <w:tab w:val="num" w:pos="4320"/>
        </w:tabs>
        <w:ind w:left="4320" w:hanging="360"/>
      </w:pPr>
      <w:rPr>
        <w:rFonts w:ascii="Arial" w:hAnsi="Arial" w:hint="default"/>
      </w:rPr>
    </w:lvl>
    <w:lvl w:ilvl="6" w:tplc="4B8E1E1A" w:tentative="1">
      <w:start w:val="1"/>
      <w:numFmt w:val="bullet"/>
      <w:lvlText w:val="•"/>
      <w:lvlJc w:val="left"/>
      <w:pPr>
        <w:tabs>
          <w:tab w:val="num" w:pos="5040"/>
        </w:tabs>
        <w:ind w:left="5040" w:hanging="360"/>
      </w:pPr>
      <w:rPr>
        <w:rFonts w:ascii="Arial" w:hAnsi="Arial" w:hint="default"/>
      </w:rPr>
    </w:lvl>
    <w:lvl w:ilvl="7" w:tplc="100C0A28" w:tentative="1">
      <w:start w:val="1"/>
      <w:numFmt w:val="bullet"/>
      <w:lvlText w:val="•"/>
      <w:lvlJc w:val="left"/>
      <w:pPr>
        <w:tabs>
          <w:tab w:val="num" w:pos="5760"/>
        </w:tabs>
        <w:ind w:left="5760" w:hanging="360"/>
      </w:pPr>
      <w:rPr>
        <w:rFonts w:ascii="Arial" w:hAnsi="Arial" w:hint="default"/>
      </w:rPr>
    </w:lvl>
    <w:lvl w:ilvl="8" w:tplc="1CA445A4" w:tentative="1">
      <w:start w:val="1"/>
      <w:numFmt w:val="bullet"/>
      <w:lvlText w:val="•"/>
      <w:lvlJc w:val="left"/>
      <w:pPr>
        <w:tabs>
          <w:tab w:val="num" w:pos="6480"/>
        </w:tabs>
        <w:ind w:left="6480" w:hanging="360"/>
      </w:pPr>
      <w:rPr>
        <w:rFonts w:ascii="Arial" w:hAnsi="Arial" w:hint="default"/>
      </w:rPr>
    </w:lvl>
  </w:abstractNum>
  <w:abstractNum w:abstractNumId="6">
    <w:nsid w:val="7EFD0816"/>
    <w:multiLevelType w:val="hybridMultilevel"/>
    <w:tmpl w:val="E95C1B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C1DE0"/>
    <w:rsid w:val="00087419"/>
    <w:rsid w:val="000A51B3"/>
    <w:rsid w:val="00287148"/>
    <w:rsid w:val="003826C1"/>
    <w:rsid w:val="004F0ED1"/>
    <w:rsid w:val="005526BE"/>
    <w:rsid w:val="006C22F3"/>
    <w:rsid w:val="006F0CE5"/>
    <w:rsid w:val="007F5C33"/>
    <w:rsid w:val="009C1DE0"/>
    <w:rsid w:val="00A86B1E"/>
    <w:rsid w:val="00B13712"/>
    <w:rsid w:val="00D438DC"/>
    <w:rsid w:val="00FA1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5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5C33"/>
    <w:rPr>
      <w:b/>
      <w:bCs/>
    </w:rPr>
  </w:style>
  <w:style w:type="paragraph" w:styleId="a5">
    <w:name w:val="List Paragraph"/>
    <w:basedOn w:val="a"/>
    <w:uiPriority w:val="34"/>
    <w:qFormat/>
    <w:rsid w:val="0028714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3760336">
      <w:bodyDiv w:val="1"/>
      <w:marLeft w:val="0"/>
      <w:marRight w:val="0"/>
      <w:marTop w:val="0"/>
      <w:marBottom w:val="0"/>
      <w:divBdr>
        <w:top w:val="none" w:sz="0" w:space="0" w:color="auto"/>
        <w:left w:val="none" w:sz="0" w:space="0" w:color="auto"/>
        <w:bottom w:val="none" w:sz="0" w:space="0" w:color="auto"/>
        <w:right w:val="none" w:sz="0" w:space="0" w:color="auto"/>
      </w:divBdr>
      <w:divsChild>
        <w:div w:id="1436250427">
          <w:marLeft w:val="0"/>
          <w:marRight w:val="0"/>
          <w:marTop w:val="0"/>
          <w:marBottom w:val="0"/>
          <w:divBdr>
            <w:top w:val="none" w:sz="0" w:space="0" w:color="auto"/>
            <w:left w:val="none" w:sz="0" w:space="0" w:color="auto"/>
            <w:bottom w:val="none" w:sz="0" w:space="0" w:color="auto"/>
            <w:right w:val="none" w:sz="0" w:space="0" w:color="auto"/>
          </w:divBdr>
        </w:div>
      </w:divsChild>
    </w:div>
    <w:div w:id="626007026">
      <w:bodyDiv w:val="1"/>
      <w:marLeft w:val="0"/>
      <w:marRight w:val="0"/>
      <w:marTop w:val="0"/>
      <w:marBottom w:val="0"/>
      <w:divBdr>
        <w:top w:val="none" w:sz="0" w:space="0" w:color="auto"/>
        <w:left w:val="none" w:sz="0" w:space="0" w:color="auto"/>
        <w:bottom w:val="none" w:sz="0" w:space="0" w:color="auto"/>
        <w:right w:val="none" w:sz="0" w:space="0" w:color="auto"/>
      </w:divBdr>
      <w:divsChild>
        <w:div w:id="556093294">
          <w:marLeft w:val="547"/>
          <w:marRight w:val="0"/>
          <w:marTop w:val="86"/>
          <w:marBottom w:val="0"/>
          <w:divBdr>
            <w:top w:val="none" w:sz="0" w:space="0" w:color="auto"/>
            <w:left w:val="none" w:sz="0" w:space="0" w:color="auto"/>
            <w:bottom w:val="none" w:sz="0" w:space="0" w:color="auto"/>
            <w:right w:val="none" w:sz="0" w:space="0" w:color="auto"/>
          </w:divBdr>
        </w:div>
        <w:div w:id="1132482924">
          <w:marLeft w:val="547"/>
          <w:marRight w:val="0"/>
          <w:marTop w:val="86"/>
          <w:marBottom w:val="0"/>
          <w:divBdr>
            <w:top w:val="none" w:sz="0" w:space="0" w:color="auto"/>
            <w:left w:val="none" w:sz="0" w:space="0" w:color="auto"/>
            <w:bottom w:val="none" w:sz="0" w:space="0" w:color="auto"/>
            <w:right w:val="none" w:sz="0" w:space="0" w:color="auto"/>
          </w:divBdr>
        </w:div>
        <w:div w:id="1420057899">
          <w:marLeft w:val="547"/>
          <w:marRight w:val="0"/>
          <w:marTop w:val="86"/>
          <w:marBottom w:val="0"/>
          <w:divBdr>
            <w:top w:val="none" w:sz="0" w:space="0" w:color="auto"/>
            <w:left w:val="none" w:sz="0" w:space="0" w:color="auto"/>
            <w:bottom w:val="none" w:sz="0" w:space="0" w:color="auto"/>
            <w:right w:val="none" w:sz="0" w:space="0" w:color="auto"/>
          </w:divBdr>
        </w:div>
        <w:div w:id="1550410620">
          <w:marLeft w:val="547"/>
          <w:marRight w:val="0"/>
          <w:marTop w:val="86"/>
          <w:marBottom w:val="0"/>
          <w:divBdr>
            <w:top w:val="none" w:sz="0" w:space="0" w:color="auto"/>
            <w:left w:val="none" w:sz="0" w:space="0" w:color="auto"/>
            <w:bottom w:val="none" w:sz="0" w:space="0" w:color="auto"/>
            <w:right w:val="none" w:sz="0" w:space="0" w:color="auto"/>
          </w:divBdr>
        </w:div>
      </w:divsChild>
    </w:div>
    <w:div w:id="878663978">
      <w:bodyDiv w:val="1"/>
      <w:marLeft w:val="0"/>
      <w:marRight w:val="0"/>
      <w:marTop w:val="0"/>
      <w:marBottom w:val="0"/>
      <w:divBdr>
        <w:top w:val="none" w:sz="0" w:space="0" w:color="auto"/>
        <w:left w:val="none" w:sz="0" w:space="0" w:color="auto"/>
        <w:bottom w:val="none" w:sz="0" w:space="0" w:color="auto"/>
        <w:right w:val="none" w:sz="0" w:space="0" w:color="auto"/>
      </w:divBdr>
      <w:divsChild>
        <w:div w:id="1910337165">
          <w:marLeft w:val="144"/>
          <w:marRight w:val="0"/>
          <w:marTop w:val="240"/>
          <w:marBottom w:val="0"/>
          <w:divBdr>
            <w:top w:val="none" w:sz="0" w:space="0" w:color="auto"/>
            <w:left w:val="none" w:sz="0" w:space="0" w:color="auto"/>
            <w:bottom w:val="none" w:sz="0" w:space="0" w:color="auto"/>
            <w:right w:val="none" w:sz="0" w:space="0" w:color="auto"/>
          </w:divBdr>
        </w:div>
      </w:divsChild>
    </w:div>
    <w:div w:id="1201935708">
      <w:bodyDiv w:val="1"/>
      <w:marLeft w:val="0"/>
      <w:marRight w:val="0"/>
      <w:marTop w:val="0"/>
      <w:marBottom w:val="0"/>
      <w:divBdr>
        <w:top w:val="none" w:sz="0" w:space="0" w:color="auto"/>
        <w:left w:val="none" w:sz="0" w:space="0" w:color="auto"/>
        <w:bottom w:val="none" w:sz="0" w:space="0" w:color="auto"/>
        <w:right w:val="none" w:sz="0" w:space="0" w:color="auto"/>
      </w:divBdr>
      <w:divsChild>
        <w:div w:id="134566052">
          <w:marLeft w:val="0"/>
          <w:marRight w:val="0"/>
          <w:marTop w:val="0"/>
          <w:marBottom w:val="0"/>
          <w:divBdr>
            <w:top w:val="none" w:sz="0" w:space="0" w:color="auto"/>
            <w:left w:val="none" w:sz="0" w:space="0" w:color="auto"/>
            <w:bottom w:val="none" w:sz="0" w:space="0" w:color="auto"/>
            <w:right w:val="none" w:sz="0" w:space="0" w:color="auto"/>
          </w:divBdr>
        </w:div>
      </w:divsChild>
    </w:div>
    <w:div w:id="1535341222">
      <w:bodyDiv w:val="1"/>
      <w:marLeft w:val="0"/>
      <w:marRight w:val="0"/>
      <w:marTop w:val="0"/>
      <w:marBottom w:val="0"/>
      <w:divBdr>
        <w:top w:val="none" w:sz="0" w:space="0" w:color="auto"/>
        <w:left w:val="none" w:sz="0" w:space="0" w:color="auto"/>
        <w:bottom w:val="none" w:sz="0" w:space="0" w:color="auto"/>
        <w:right w:val="none" w:sz="0" w:space="0" w:color="auto"/>
      </w:divBdr>
      <w:divsChild>
        <w:div w:id="748190791">
          <w:marLeft w:val="547"/>
          <w:marRight w:val="0"/>
          <w:marTop w:val="0"/>
          <w:marBottom w:val="0"/>
          <w:divBdr>
            <w:top w:val="none" w:sz="0" w:space="0" w:color="auto"/>
            <w:left w:val="none" w:sz="0" w:space="0" w:color="auto"/>
            <w:bottom w:val="none" w:sz="0" w:space="0" w:color="auto"/>
            <w:right w:val="none" w:sz="0" w:space="0" w:color="auto"/>
          </w:divBdr>
        </w:div>
      </w:divsChild>
    </w:div>
    <w:div w:id="1644037955">
      <w:bodyDiv w:val="1"/>
      <w:marLeft w:val="0"/>
      <w:marRight w:val="0"/>
      <w:marTop w:val="0"/>
      <w:marBottom w:val="0"/>
      <w:divBdr>
        <w:top w:val="none" w:sz="0" w:space="0" w:color="auto"/>
        <w:left w:val="none" w:sz="0" w:space="0" w:color="auto"/>
        <w:bottom w:val="none" w:sz="0" w:space="0" w:color="auto"/>
        <w:right w:val="none" w:sz="0" w:space="0" w:color="auto"/>
      </w:divBdr>
      <w:divsChild>
        <w:div w:id="696083653">
          <w:marLeft w:val="0"/>
          <w:marRight w:val="0"/>
          <w:marTop w:val="0"/>
          <w:marBottom w:val="0"/>
          <w:divBdr>
            <w:top w:val="none" w:sz="0" w:space="0" w:color="auto"/>
            <w:left w:val="none" w:sz="0" w:space="0" w:color="auto"/>
            <w:bottom w:val="none" w:sz="0" w:space="0" w:color="auto"/>
            <w:right w:val="none" w:sz="0" w:space="0" w:color="auto"/>
          </w:divBdr>
          <w:divsChild>
            <w:div w:id="117602657">
              <w:marLeft w:val="0"/>
              <w:marRight w:val="0"/>
              <w:marTop w:val="0"/>
              <w:marBottom w:val="0"/>
              <w:divBdr>
                <w:top w:val="none" w:sz="0" w:space="0" w:color="auto"/>
                <w:left w:val="none" w:sz="0" w:space="0" w:color="auto"/>
                <w:bottom w:val="none" w:sz="0" w:space="0" w:color="auto"/>
                <w:right w:val="none" w:sz="0" w:space="0" w:color="auto"/>
              </w:divBdr>
            </w:div>
          </w:divsChild>
        </w:div>
        <w:div w:id="342896799">
          <w:marLeft w:val="0"/>
          <w:marRight w:val="0"/>
          <w:marTop w:val="450"/>
          <w:marBottom w:val="300"/>
          <w:divBdr>
            <w:top w:val="dotted" w:sz="6" w:space="0" w:color="A8C2CF"/>
            <w:left w:val="none" w:sz="0" w:space="0" w:color="auto"/>
            <w:bottom w:val="none" w:sz="0" w:space="0" w:color="auto"/>
            <w:right w:val="none" w:sz="0" w:space="0" w:color="auto"/>
          </w:divBdr>
          <w:divsChild>
            <w:div w:id="343830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007243534">
      <w:bodyDiv w:val="1"/>
      <w:marLeft w:val="0"/>
      <w:marRight w:val="0"/>
      <w:marTop w:val="0"/>
      <w:marBottom w:val="0"/>
      <w:divBdr>
        <w:top w:val="none" w:sz="0" w:space="0" w:color="auto"/>
        <w:left w:val="none" w:sz="0" w:space="0" w:color="auto"/>
        <w:bottom w:val="none" w:sz="0" w:space="0" w:color="auto"/>
        <w:right w:val="none" w:sz="0" w:space="0" w:color="auto"/>
      </w:divBdr>
    </w:div>
    <w:div w:id="2027317985">
      <w:bodyDiv w:val="1"/>
      <w:marLeft w:val="0"/>
      <w:marRight w:val="0"/>
      <w:marTop w:val="0"/>
      <w:marBottom w:val="0"/>
      <w:divBdr>
        <w:top w:val="none" w:sz="0" w:space="0" w:color="auto"/>
        <w:left w:val="none" w:sz="0" w:space="0" w:color="auto"/>
        <w:bottom w:val="none" w:sz="0" w:space="0" w:color="auto"/>
        <w:right w:val="none" w:sz="0" w:space="0" w:color="auto"/>
      </w:divBdr>
    </w:div>
    <w:div w:id="2109152629">
      <w:bodyDiv w:val="1"/>
      <w:marLeft w:val="0"/>
      <w:marRight w:val="0"/>
      <w:marTop w:val="0"/>
      <w:marBottom w:val="0"/>
      <w:divBdr>
        <w:top w:val="none" w:sz="0" w:space="0" w:color="auto"/>
        <w:left w:val="none" w:sz="0" w:space="0" w:color="auto"/>
        <w:bottom w:val="none" w:sz="0" w:space="0" w:color="auto"/>
        <w:right w:val="none" w:sz="0" w:space="0" w:color="auto"/>
      </w:divBdr>
      <w:divsChild>
        <w:div w:id="1366753455">
          <w:marLeft w:val="0"/>
          <w:marRight w:val="0"/>
          <w:marTop w:val="150"/>
          <w:marBottom w:val="375"/>
          <w:divBdr>
            <w:top w:val="none" w:sz="0" w:space="0" w:color="auto"/>
            <w:left w:val="none" w:sz="0" w:space="0" w:color="auto"/>
            <w:bottom w:val="dotted" w:sz="6" w:space="0" w:color="E4E9F0"/>
            <w:right w:val="none" w:sz="0" w:space="0" w:color="auto"/>
          </w:divBdr>
        </w:div>
        <w:div w:id="435293078">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№26</dc:creator>
  <cp:keywords/>
  <dc:description/>
  <cp:lastModifiedBy>Лилия</cp:lastModifiedBy>
  <cp:revision>8</cp:revision>
  <dcterms:created xsi:type="dcterms:W3CDTF">2018-02-09T10:52:00Z</dcterms:created>
  <dcterms:modified xsi:type="dcterms:W3CDTF">2018-02-22T05:52:00Z</dcterms:modified>
</cp:coreProperties>
</file>