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A21" w:rsidRPr="000A7A21" w:rsidRDefault="000A7A21" w:rsidP="000A7A2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7A21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комбинированного вида детский сад № 26 </w:t>
      </w:r>
      <w:r w:rsidR="00DD7B82" w:rsidRPr="000A7A21">
        <w:rPr>
          <w:rFonts w:ascii="Times New Roman" w:eastAsia="Calibri" w:hAnsi="Times New Roman" w:cs="Times New Roman"/>
          <w:sz w:val="28"/>
          <w:szCs w:val="28"/>
        </w:rPr>
        <w:t>«Светлячок</w:t>
      </w:r>
      <w:r w:rsidRPr="000A7A21">
        <w:rPr>
          <w:rFonts w:ascii="Times New Roman" w:eastAsia="Calibri" w:hAnsi="Times New Roman" w:cs="Times New Roman"/>
          <w:sz w:val="28"/>
          <w:szCs w:val="28"/>
        </w:rPr>
        <w:t>»</w:t>
      </w:r>
      <w:r w:rsidRPr="000A7A21">
        <w:rPr>
          <w:rFonts w:ascii="Times New Roman" w:eastAsia="Calibri" w:hAnsi="Times New Roman" w:cs="Times New Roman"/>
          <w:sz w:val="28"/>
          <w:szCs w:val="28"/>
        </w:rPr>
        <w:tab/>
      </w:r>
    </w:p>
    <w:p w:rsidR="000A7A21" w:rsidRPr="000A7A21" w:rsidRDefault="000A7A21" w:rsidP="000A7A2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A21" w:rsidRPr="000A7A21" w:rsidRDefault="000A7A21" w:rsidP="000A7A21">
      <w:pPr>
        <w:spacing w:after="200" w:line="276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</w:p>
    <w:p w:rsidR="000A7A21" w:rsidRPr="000A7A21" w:rsidRDefault="000A7A21" w:rsidP="000A7A21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0A7A21" w:rsidRPr="000A7A21" w:rsidRDefault="000A7A21" w:rsidP="000A7A21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0A7A21" w:rsidRPr="000A7A21" w:rsidRDefault="000A7A21" w:rsidP="000A7A21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0A7A21" w:rsidRPr="000A7A21" w:rsidRDefault="000A7A21" w:rsidP="000A7A21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0A7A21" w:rsidRPr="000A7A21" w:rsidRDefault="000A7A21" w:rsidP="000A7A21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0A7A21" w:rsidRPr="000A7A21" w:rsidRDefault="000A7A21" w:rsidP="000A7A21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0A7A21" w:rsidRPr="000A7A21" w:rsidRDefault="000A7A21" w:rsidP="000A7A2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A7A21">
        <w:rPr>
          <w:rFonts w:ascii="Times New Roman" w:eastAsia="Calibri" w:hAnsi="Times New Roman" w:cs="Times New Roman"/>
          <w:b/>
          <w:sz w:val="32"/>
          <w:szCs w:val="32"/>
        </w:rPr>
        <w:t>Мастер- класс на тему:</w:t>
      </w:r>
    </w:p>
    <w:p w:rsidR="000A7A21" w:rsidRPr="000A7A21" w:rsidRDefault="000A7A21" w:rsidP="000A7A2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A7A21">
        <w:rPr>
          <w:rFonts w:ascii="Times New Roman" w:eastAsia="Calibri" w:hAnsi="Times New Roman" w:cs="Times New Roman"/>
          <w:b/>
          <w:sz w:val="32"/>
          <w:szCs w:val="32"/>
        </w:rPr>
        <w:t>«Методика организации родительского собрания»</w:t>
      </w:r>
    </w:p>
    <w:p w:rsidR="000A7A21" w:rsidRPr="000A7A21" w:rsidRDefault="000A7A21" w:rsidP="000A7A2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A7A21" w:rsidRPr="000A7A21" w:rsidRDefault="000A7A21" w:rsidP="000A7A21">
      <w:pPr>
        <w:spacing w:after="200" w:line="27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0A7A21" w:rsidRPr="000A7A21" w:rsidRDefault="000A7A21" w:rsidP="000A7A21">
      <w:pPr>
        <w:spacing w:after="200" w:line="27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0A7A21" w:rsidRPr="000A7A21" w:rsidRDefault="000A7A21" w:rsidP="000A7A21">
      <w:pPr>
        <w:spacing w:after="200" w:line="27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0A7A21" w:rsidRPr="000A7A21" w:rsidRDefault="000A7A21" w:rsidP="000A7A21">
      <w:pPr>
        <w:spacing w:after="200" w:line="27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0A7A21" w:rsidRPr="000A7A21" w:rsidRDefault="000A7A21" w:rsidP="000A7A21">
      <w:pPr>
        <w:spacing w:after="200" w:line="27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0A7A21" w:rsidRPr="000A7A21" w:rsidRDefault="000A7A21" w:rsidP="000A7A21">
      <w:pPr>
        <w:spacing w:after="200" w:line="27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0A7A21" w:rsidRPr="000A7A21" w:rsidRDefault="000A7A21" w:rsidP="000A7A21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A7A21">
        <w:rPr>
          <w:rFonts w:ascii="Times New Roman" w:eastAsia="Calibri" w:hAnsi="Times New Roman" w:cs="Times New Roman"/>
          <w:sz w:val="28"/>
          <w:szCs w:val="28"/>
        </w:rPr>
        <w:t>Подготовила: воспитатель</w:t>
      </w:r>
    </w:p>
    <w:p w:rsidR="000A7A21" w:rsidRPr="000A7A21" w:rsidRDefault="000A7A21" w:rsidP="000A7A21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A7A21">
        <w:rPr>
          <w:rFonts w:ascii="Times New Roman" w:eastAsia="Calibri" w:hAnsi="Times New Roman" w:cs="Times New Roman"/>
          <w:sz w:val="28"/>
          <w:szCs w:val="28"/>
        </w:rPr>
        <w:t>Павлова И.В.</w:t>
      </w:r>
    </w:p>
    <w:p w:rsidR="000A7A21" w:rsidRPr="000A7A21" w:rsidRDefault="000A7A21" w:rsidP="000A7A21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A7A21" w:rsidRPr="000A7A21" w:rsidRDefault="000A7A21" w:rsidP="000A7A2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A21" w:rsidRPr="000A7A21" w:rsidRDefault="000A7A21" w:rsidP="000A7A2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A21" w:rsidRDefault="000A7A21" w:rsidP="000A7A2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7A21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proofErr w:type="spellStart"/>
      <w:r w:rsidRPr="000A7A21">
        <w:rPr>
          <w:rFonts w:ascii="Times New Roman" w:eastAsia="Calibri" w:hAnsi="Times New Roman" w:cs="Times New Roman"/>
          <w:sz w:val="28"/>
          <w:szCs w:val="28"/>
        </w:rPr>
        <w:t>Пирогово</w:t>
      </w:r>
      <w:proofErr w:type="spellEnd"/>
      <w:r w:rsidRPr="000A7A21">
        <w:rPr>
          <w:rFonts w:ascii="Times New Roman" w:eastAsia="Calibri" w:hAnsi="Times New Roman" w:cs="Times New Roman"/>
          <w:sz w:val="28"/>
          <w:szCs w:val="28"/>
        </w:rPr>
        <w:t xml:space="preserve"> 2018г.</w:t>
      </w:r>
    </w:p>
    <w:p w:rsidR="00A0483A" w:rsidRDefault="00A0483A" w:rsidP="000A7A21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83A">
        <w:rPr>
          <w:rFonts w:ascii="Times New Roman" w:hAnsi="Times New Roman" w:cs="Times New Roman"/>
          <w:b/>
          <w:sz w:val="32"/>
          <w:szCs w:val="32"/>
        </w:rPr>
        <w:lastRenderedPageBreak/>
        <w:t>Мастер-класс на тему: «Методика организации родительского собрания»</w:t>
      </w:r>
      <w:r w:rsidR="000A7A21">
        <w:rPr>
          <w:rFonts w:ascii="Times New Roman" w:hAnsi="Times New Roman" w:cs="Times New Roman"/>
          <w:b/>
          <w:sz w:val="32"/>
          <w:szCs w:val="32"/>
        </w:rPr>
        <w:t>.</w:t>
      </w:r>
    </w:p>
    <w:p w:rsidR="000A7A21" w:rsidRPr="000A7A21" w:rsidRDefault="000A7A21" w:rsidP="000A7A2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483A" w:rsidRPr="00A0483A" w:rsidRDefault="00A0483A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3A">
        <w:rPr>
          <w:rFonts w:ascii="Times New Roman" w:hAnsi="Times New Roman" w:cs="Times New Roman"/>
          <w:sz w:val="28"/>
          <w:szCs w:val="28"/>
        </w:rPr>
        <w:t>Родительское собрание – это не просто форма связи семьи и дошкольного образовательного учреждения, это университет важной педагогической информации.</w:t>
      </w:r>
    </w:p>
    <w:p w:rsidR="00A0483A" w:rsidRPr="00A0483A" w:rsidRDefault="00A0483A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3A">
        <w:rPr>
          <w:rFonts w:ascii="Times New Roman" w:hAnsi="Times New Roman" w:cs="Times New Roman"/>
          <w:sz w:val="28"/>
          <w:szCs w:val="28"/>
        </w:rPr>
        <w:t>Если подойти к родительским собраниям неформально, творчески, родители станут вашими единомышленниками и помогут сделать жизнь детей в детском саду ярче, разнообразнее и радостнее.</w:t>
      </w:r>
    </w:p>
    <w:p w:rsidR="00A0483A" w:rsidRPr="00A0483A" w:rsidRDefault="00A0483A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3A">
        <w:rPr>
          <w:rFonts w:ascii="Times New Roman" w:hAnsi="Times New Roman" w:cs="Times New Roman"/>
          <w:sz w:val="28"/>
          <w:szCs w:val="28"/>
        </w:rPr>
        <w:t>Требования к проведению родительского собрания</w:t>
      </w:r>
    </w:p>
    <w:p w:rsidR="00A0483A" w:rsidRPr="00A0483A" w:rsidRDefault="00A0483A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3A">
        <w:rPr>
          <w:rFonts w:ascii="Times New Roman" w:hAnsi="Times New Roman" w:cs="Times New Roman"/>
          <w:sz w:val="28"/>
          <w:szCs w:val="28"/>
        </w:rPr>
        <w:t>Плановое групповое родительское собрание проводить 1 раз в квартал.</w:t>
      </w:r>
    </w:p>
    <w:p w:rsidR="00A0483A" w:rsidRPr="00A0483A" w:rsidRDefault="00A0483A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3A">
        <w:rPr>
          <w:rFonts w:ascii="Times New Roman" w:hAnsi="Times New Roman" w:cs="Times New Roman"/>
          <w:sz w:val="28"/>
          <w:szCs w:val="28"/>
        </w:rPr>
        <w:t>Тематику родительского собрания подбирать в соответствии с общими целями, задачами и приоритетными направлениями дошкольного образовательного учреждения.</w:t>
      </w:r>
    </w:p>
    <w:p w:rsidR="00A0483A" w:rsidRPr="00A0483A" w:rsidRDefault="00A0483A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3A">
        <w:rPr>
          <w:rFonts w:ascii="Times New Roman" w:hAnsi="Times New Roman" w:cs="Times New Roman"/>
          <w:sz w:val="28"/>
          <w:szCs w:val="28"/>
        </w:rPr>
        <w:t>Осуществлять предварительную и текущую подготовку к проведению родительского собрания.</w:t>
      </w:r>
    </w:p>
    <w:p w:rsidR="00A0483A" w:rsidRPr="00A0483A" w:rsidRDefault="00A0483A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3A">
        <w:rPr>
          <w:rFonts w:ascii="Times New Roman" w:hAnsi="Times New Roman" w:cs="Times New Roman"/>
          <w:sz w:val="28"/>
          <w:szCs w:val="28"/>
        </w:rPr>
        <w:t>Осуществлять анализ итогов проведения каждого родительского собрания.</w:t>
      </w:r>
    </w:p>
    <w:p w:rsidR="00A0483A" w:rsidRPr="00A0483A" w:rsidRDefault="00A0483A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3A">
        <w:rPr>
          <w:rFonts w:ascii="Times New Roman" w:hAnsi="Times New Roman" w:cs="Times New Roman"/>
          <w:sz w:val="28"/>
          <w:szCs w:val="28"/>
        </w:rPr>
        <w:t>Знакомить органы управления дошкольного образовательного учреждения с решениями группового родительского собрания.</w:t>
      </w:r>
    </w:p>
    <w:p w:rsidR="00A0483A" w:rsidRPr="00A0483A" w:rsidRDefault="00A0483A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3A">
        <w:rPr>
          <w:rFonts w:ascii="Times New Roman" w:hAnsi="Times New Roman" w:cs="Times New Roman"/>
          <w:sz w:val="28"/>
          <w:szCs w:val="28"/>
        </w:rPr>
        <w:t>Рекомендации по подготовке и проведению родительского собрания</w:t>
      </w:r>
    </w:p>
    <w:p w:rsidR="00A0483A" w:rsidRPr="00A0483A" w:rsidRDefault="00A0483A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3A">
        <w:rPr>
          <w:rFonts w:ascii="Times New Roman" w:hAnsi="Times New Roman" w:cs="Times New Roman"/>
          <w:sz w:val="28"/>
          <w:szCs w:val="28"/>
        </w:rPr>
        <w:t>1. Собрание организуется и проводится не реже одного раза в квартал, в зависимости от возраста детей и особенностей группы. Собрание должно начинаться в строго установленное время.</w:t>
      </w:r>
    </w:p>
    <w:p w:rsidR="00A0483A" w:rsidRPr="00A0483A" w:rsidRDefault="00A0483A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3A">
        <w:rPr>
          <w:rFonts w:ascii="Times New Roman" w:hAnsi="Times New Roman" w:cs="Times New Roman"/>
          <w:sz w:val="28"/>
          <w:szCs w:val="28"/>
        </w:rPr>
        <w:t>2. Максимальная продолжительность -1 – 1.5 ч (60 мин с родителями и 20 мин с участием детей).</w:t>
      </w:r>
    </w:p>
    <w:p w:rsidR="00A0483A" w:rsidRPr="00A0483A" w:rsidRDefault="00A0483A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3A">
        <w:rPr>
          <w:rFonts w:ascii="Times New Roman" w:hAnsi="Times New Roman" w:cs="Times New Roman"/>
          <w:sz w:val="28"/>
          <w:szCs w:val="28"/>
        </w:rPr>
        <w:lastRenderedPageBreak/>
        <w:t>3. В начале учебного года, на первой встрече с родителями, важно определит встреч на учебный год (с км бы они хотели встретиться, получить консультацию). Тема собрания не должна возникать спонтанно.</w:t>
      </w:r>
    </w:p>
    <w:p w:rsidR="00A0483A" w:rsidRPr="00A0483A" w:rsidRDefault="00A0483A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3A">
        <w:rPr>
          <w:rFonts w:ascii="Times New Roman" w:hAnsi="Times New Roman" w:cs="Times New Roman"/>
          <w:sz w:val="28"/>
          <w:szCs w:val="28"/>
        </w:rPr>
        <w:t>4. Проведение родительского собрания требует от воспитателя тщательной подготовки, своего рода «сценария», только в этом случае оно пройдет в обстановке заинтересованности, при активном участии родителей.</w:t>
      </w:r>
    </w:p>
    <w:p w:rsidR="00A0483A" w:rsidRPr="00A0483A" w:rsidRDefault="00A0483A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3A">
        <w:rPr>
          <w:rFonts w:ascii="Times New Roman" w:hAnsi="Times New Roman" w:cs="Times New Roman"/>
          <w:sz w:val="28"/>
          <w:szCs w:val="28"/>
        </w:rPr>
        <w:t>5. Как правило родительское собрание состоит из двух частей: общей (беседа, разбор конкретной ситуации, планирование, дискуссии и т. д.) и индивидуальной (по запросам родителей).</w:t>
      </w:r>
    </w:p>
    <w:p w:rsidR="00A0483A" w:rsidRPr="00A0483A" w:rsidRDefault="00A0483A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3A">
        <w:rPr>
          <w:rFonts w:ascii="Times New Roman" w:hAnsi="Times New Roman" w:cs="Times New Roman"/>
          <w:sz w:val="28"/>
          <w:szCs w:val="28"/>
        </w:rPr>
        <w:t>6. Основным методом проведения собрания должен стать диалог. Только он даст возможность выслушать и обсудить другие мнения и предложения. В ходе проведения собрания могут быть использованы следующие методы:</w:t>
      </w:r>
    </w:p>
    <w:p w:rsidR="00D637D8" w:rsidRDefault="00D637D8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</w:t>
      </w:r>
      <w:r w:rsidR="00A0483A" w:rsidRPr="00A0483A">
        <w:rPr>
          <w:rFonts w:ascii="Times New Roman" w:hAnsi="Times New Roman" w:cs="Times New Roman"/>
          <w:sz w:val="28"/>
          <w:szCs w:val="28"/>
        </w:rPr>
        <w:t>екция;</w:t>
      </w:r>
    </w:p>
    <w:p w:rsidR="00D637D8" w:rsidRDefault="00D637D8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="00A0483A" w:rsidRPr="00A0483A">
        <w:rPr>
          <w:rFonts w:ascii="Times New Roman" w:hAnsi="Times New Roman" w:cs="Times New Roman"/>
          <w:sz w:val="28"/>
          <w:szCs w:val="28"/>
        </w:rPr>
        <w:t>искуссия;</w:t>
      </w:r>
    </w:p>
    <w:p w:rsidR="00A0483A" w:rsidRPr="00A0483A" w:rsidRDefault="00D637D8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</w:t>
      </w:r>
      <w:r w:rsidR="00A0483A" w:rsidRPr="00A0483A">
        <w:rPr>
          <w:rFonts w:ascii="Times New Roman" w:hAnsi="Times New Roman" w:cs="Times New Roman"/>
          <w:sz w:val="28"/>
          <w:szCs w:val="28"/>
        </w:rPr>
        <w:t>сследование;</w:t>
      </w:r>
    </w:p>
    <w:p w:rsidR="00A0483A" w:rsidRPr="00A0483A" w:rsidRDefault="00D637D8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="00A0483A" w:rsidRPr="00A0483A">
        <w:rPr>
          <w:rFonts w:ascii="Times New Roman" w:hAnsi="Times New Roman" w:cs="Times New Roman"/>
          <w:sz w:val="28"/>
          <w:szCs w:val="28"/>
        </w:rPr>
        <w:t>оциально – педагогический тренинг;</w:t>
      </w:r>
    </w:p>
    <w:p w:rsidR="00A0483A" w:rsidRPr="00A0483A" w:rsidRDefault="00D637D8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</w:t>
      </w:r>
      <w:r w:rsidR="00A0483A" w:rsidRPr="00A0483A">
        <w:rPr>
          <w:rFonts w:ascii="Times New Roman" w:hAnsi="Times New Roman" w:cs="Times New Roman"/>
          <w:sz w:val="28"/>
          <w:szCs w:val="28"/>
        </w:rPr>
        <w:t>иагностика;</w:t>
      </w:r>
    </w:p>
    <w:p w:rsidR="00A0483A" w:rsidRPr="00A0483A" w:rsidRDefault="00D637D8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="00A0483A" w:rsidRPr="00A0483A">
        <w:rPr>
          <w:rFonts w:ascii="Times New Roman" w:hAnsi="Times New Roman" w:cs="Times New Roman"/>
          <w:sz w:val="28"/>
          <w:szCs w:val="28"/>
        </w:rPr>
        <w:t>сихологические игры.</w:t>
      </w:r>
    </w:p>
    <w:p w:rsidR="00A0483A" w:rsidRPr="00A0483A" w:rsidRDefault="00A0483A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3A">
        <w:rPr>
          <w:rFonts w:ascii="Times New Roman" w:hAnsi="Times New Roman" w:cs="Times New Roman"/>
          <w:sz w:val="28"/>
          <w:szCs w:val="28"/>
        </w:rPr>
        <w:t>Особое значение имеет форма приглашения родителей на собрание с указанием вопросов, которые будут там рассматриваться. Родителей целесообразно пригласить дважды: первый раз – за 2 – 3 недели до его проведения, и второй раз – не позднее, чем за 4 – 5 дней, с целью подтверждения информации о дате и времени проведения собрания</w:t>
      </w:r>
    </w:p>
    <w:p w:rsidR="00A0483A" w:rsidRPr="00A0483A" w:rsidRDefault="00A0483A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3A">
        <w:rPr>
          <w:rFonts w:ascii="Times New Roman" w:hAnsi="Times New Roman" w:cs="Times New Roman"/>
          <w:sz w:val="28"/>
          <w:szCs w:val="28"/>
        </w:rPr>
        <w:t>Виды родительских собраний</w:t>
      </w:r>
    </w:p>
    <w:p w:rsidR="00A0483A" w:rsidRPr="00A0483A" w:rsidRDefault="00A0483A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3A">
        <w:rPr>
          <w:rFonts w:ascii="Times New Roman" w:hAnsi="Times New Roman" w:cs="Times New Roman"/>
          <w:sz w:val="28"/>
          <w:szCs w:val="28"/>
        </w:rPr>
        <w:lastRenderedPageBreak/>
        <w:t>Главная задача родительских собраний – искать совместные пути решения всевозможных проблем. Собрания можно условно разделить:</w:t>
      </w:r>
    </w:p>
    <w:p w:rsidR="00D637D8" w:rsidRDefault="00D637D8" w:rsidP="000A7A21">
      <w:pPr>
        <w:pStyle w:val="a5"/>
        <w:numPr>
          <w:ilvl w:val="0"/>
          <w:numId w:val="2"/>
        </w:numPr>
        <w:spacing w:line="360" w:lineRule="auto"/>
        <w:ind w:left="-142" w:firstLine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0483A" w:rsidRPr="00D637D8">
        <w:rPr>
          <w:rFonts w:ascii="Times New Roman" w:hAnsi="Times New Roman" w:cs="Times New Roman"/>
          <w:sz w:val="28"/>
          <w:szCs w:val="28"/>
        </w:rPr>
        <w:t>а организационные;</w:t>
      </w:r>
    </w:p>
    <w:p w:rsidR="00D637D8" w:rsidRDefault="00D637D8" w:rsidP="000A7A2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0483A" w:rsidRPr="00D637D8">
        <w:rPr>
          <w:rFonts w:ascii="Times New Roman" w:hAnsi="Times New Roman" w:cs="Times New Roman"/>
          <w:sz w:val="28"/>
          <w:szCs w:val="28"/>
        </w:rPr>
        <w:t>становочные (инструктивные</w:t>
      </w:r>
      <w:r w:rsidR="000A7A21" w:rsidRPr="00D637D8">
        <w:rPr>
          <w:rFonts w:ascii="Times New Roman" w:hAnsi="Times New Roman" w:cs="Times New Roman"/>
          <w:sz w:val="28"/>
          <w:szCs w:val="28"/>
        </w:rPr>
        <w:t>);</w:t>
      </w:r>
    </w:p>
    <w:p w:rsidR="00D637D8" w:rsidRDefault="00D637D8" w:rsidP="000A7A2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A0483A" w:rsidRPr="00D637D8">
        <w:rPr>
          <w:rFonts w:ascii="Times New Roman" w:hAnsi="Times New Roman" w:cs="Times New Roman"/>
          <w:sz w:val="28"/>
          <w:szCs w:val="28"/>
        </w:rPr>
        <w:t>накомящие с аналитическими материалами, о заболеваемости и посещаемости, медосмотре без упоминания фамилий детей и родителей.</w:t>
      </w:r>
    </w:p>
    <w:p w:rsidR="00D637D8" w:rsidRDefault="00A0483A" w:rsidP="000A7A2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7D8">
        <w:rPr>
          <w:rFonts w:ascii="Times New Roman" w:hAnsi="Times New Roman" w:cs="Times New Roman"/>
          <w:sz w:val="28"/>
          <w:szCs w:val="28"/>
        </w:rPr>
        <w:t xml:space="preserve"> </w:t>
      </w:r>
      <w:r w:rsidR="00D637D8" w:rsidRPr="00D637D8">
        <w:rPr>
          <w:rFonts w:ascii="Times New Roman" w:hAnsi="Times New Roman" w:cs="Times New Roman"/>
          <w:sz w:val="28"/>
          <w:szCs w:val="28"/>
        </w:rPr>
        <w:t>К</w:t>
      </w:r>
      <w:r w:rsidRPr="00D637D8">
        <w:rPr>
          <w:rFonts w:ascii="Times New Roman" w:hAnsi="Times New Roman" w:cs="Times New Roman"/>
          <w:sz w:val="28"/>
          <w:szCs w:val="28"/>
        </w:rPr>
        <w:t>онсультативные</w:t>
      </w:r>
    </w:p>
    <w:p w:rsidR="00D637D8" w:rsidRDefault="00D637D8" w:rsidP="000A7A2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0483A" w:rsidRPr="00D637D8">
        <w:rPr>
          <w:rFonts w:ascii="Times New Roman" w:hAnsi="Times New Roman" w:cs="Times New Roman"/>
          <w:sz w:val="28"/>
          <w:szCs w:val="28"/>
        </w:rPr>
        <w:t xml:space="preserve">обрания, созываемые по поводу какой – либо </w:t>
      </w:r>
      <w:r w:rsidRPr="00D637D8">
        <w:rPr>
          <w:rFonts w:ascii="Times New Roman" w:hAnsi="Times New Roman" w:cs="Times New Roman"/>
          <w:sz w:val="28"/>
          <w:szCs w:val="28"/>
        </w:rPr>
        <w:t>чрезвычайной</w:t>
      </w:r>
      <w:r w:rsidR="00A0483A" w:rsidRPr="00D637D8">
        <w:rPr>
          <w:rFonts w:ascii="Times New Roman" w:hAnsi="Times New Roman" w:cs="Times New Roman"/>
          <w:sz w:val="28"/>
          <w:szCs w:val="28"/>
        </w:rPr>
        <w:t xml:space="preserve"> ситуации</w:t>
      </w:r>
    </w:p>
    <w:p w:rsidR="00D637D8" w:rsidRDefault="00D637D8" w:rsidP="000A7A2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0483A" w:rsidRPr="00D637D8">
        <w:rPr>
          <w:rFonts w:ascii="Times New Roman" w:hAnsi="Times New Roman" w:cs="Times New Roman"/>
          <w:sz w:val="28"/>
          <w:szCs w:val="28"/>
        </w:rPr>
        <w:t>овместные с детьми и родителями</w:t>
      </w:r>
    </w:p>
    <w:p w:rsidR="00D637D8" w:rsidRDefault="00D637D8" w:rsidP="000A7A2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0483A" w:rsidRPr="00D637D8">
        <w:rPr>
          <w:rFonts w:ascii="Times New Roman" w:hAnsi="Times New Roman" w:cs="Times New Roman"/>
          <w:sz w:val="28"/>
          <w:szCs w:val="28"/>
        </w:rPr>
        <w:t>оказанием помощи отдельным семьям и детям</w:t>
      </w:r>
    </w:p>
    <w:p w:rsidR="00D637D8" w:rsidRDefault="00D637D8" w:rsidP="000A7A2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A0483A" w:rsidRPr="00D637D8">
        <w:rPr>
          <w:rFonts w:ascii="Times New Roman" w:hAnsi="Times New Roman" w:cs="Times New Roman"/>
          <w:sz w:val="28"/>
          <w:szCs w:val="28"/>
        </w:rPr>
        <w:t>ематические</w:t>
      </w:r>
    </w:p>
    <w:p w:rsidR="00D637D8" w:rsidRDefault="00D637D8" w:rsidP="000A7A2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0483A" w:rsidRPr="00D637D8">
        <w:rPr>
          <w:rFonts w:ascii="Times New Roman" w:hAnsi="Times New Roman" w:cs="Times New Roman"/>
          <w:sz w:val="28"/>
          <w:szCs w:val="28"/>
        </w:rPr>
        <w:t>обрания – диспуты</w:t>
      </w:r>
    </w:p>
    <w:p w:rsidR="00D637D8" w:rsidRDefault="00D637D8" w:rsidP="000A7A2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A0483A" w:rsidRPr="00D637D8">
        <w:rPr>
          <w:rFonts w:ascii="Times New Roman" w:hAnsi="Times New Roman" w:cs="Times New Roman"/>
          <w:sz w:val="28"/>
          <w:szCs w:val="28"/>
        </w:rPr>
        <w:t>тчетные (итоговые)</w:t>
      </w:r>
    </w:p>
    <w:p w:rsidR="00A0483A" w:rsidRPr="00D637D8" w:rsidRDefault="00D637D8" w:rsidP="000A7A2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0483A" w:rsidRPr="00D637D8">
        <w:rPr>
          <w:rFonts w:ascii="Times New Roman" w:hAnsi="Times New Roman" w:cs="Times New Roman"/>
          <w:sz w:val="28"/>
          <w:szCs w:val="28"/>
        </w:rPr>
        <w:t>нформационно – просветительные</w:t>
      </w:r>
    </w:p>
    <w:p w:rsidR="00A0483A" w:rsidRPr="00A0483A" w:rsidRDefault="00A0483A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3A">
        <w:rPr>
          <w:rFonts w:ascii="Times New Roman" w:hAnsi="Times New Roman" w:cs="Times New Roman"/>
          <w:sz w:val="28"/>
          <w:szCs w:val="28"/>
        </w:rPr>
        <w:t>Основные этапы проведения родительского собрания</w:t>
      </w:r>
    </w:p>
    <w:p w:rsidR="00A0483A" w:rsidRPr="00A0483A" w:rsidRDefault="00A0483A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3A">
        <w:rPr>
          <w:rFonts w:ascii="Times New Roman" w:hAnsi="Times New Roman" w:cs="Times New Roman"/>
          <w:sz w:val="28"/>
          <w:szCs w:val="28"/>
        </w:rPr>
        <w:t>Вступительное слово ведущего собрания, представление гостей (5 мин)</w:t>
      </w:r>
    </w:p>
    <w:p w:rsidR="00A0483A" w:rsidRPr="00A0483A" w:rsidRDefault="00A0483A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3A">
        <w:rPr>
          <w:rFonts w:ascii="Times New Roman" w:hAnsi="Times New Roman" w:cs="Times New Roman"/>
          <w:sz w:val="28"/>
          <w:szCs w:val="28"/>
        </w:rPr>
        <w:t>Тест – настрой как способ аутогенной тренировки</w:t>
      </w:r>
    </w:p>
    <w:p w:rsidR="00A0483A" w:rsidRPr="00A0483A" w:rsidRDefault="00A0483A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3A">
        <w:rPr>
          <w:rFonts w:ascii="Times New Roman" w:hAnsi="Times New Roman" w:cs="Times New Roman"/>
          <w:sz w:val="28"/>
          <w:szCs w:val="28"/>
        </w:rPr>
        <w:t>2. Анализ анкет родителей (воспитателем, психологом и др.) Проводится для более яркого представления обсуждаемой на собрании проблемы (5 – 7 мин)</w:t>
      </w:r>
    </w:p>
    <w:p w:rsidR="00A0483A" w:rsidRPr="00A0483A" w:rsidRDefault="00A0483A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3A">
        <w:rPr>
          <w:rFonts w:ascii="Times New Roman" w:hAnsi="Times New Roman" w:cs="Times New Roman"/>
          <w:sz w:val="28"/>
          <w:szCs w:val="28"/>
        </w:rPr>
        <w:t>3. Выступление по теме собрания (узкого специалиста, психолога, воспитателя) Оно должно быть ярким, лаконичным, доступным (10 – 15 мин)</w:t>
      </w:r>
    </w:p>
    <w:p w:rsidR="00A0483A" w:rsidRPr="00A0483A" w:rsidRDefault="00A0483A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3A">
        <w:rPr>
          <w:rFonts w:ascii="Times New Roman" w:hAnsi="Times New Roman" w:cs="Times New Roman"/>
          <w:sz w:val="28"/>
          <w:szCs w:val="28"/>
        </w:rPr>
        <w:t>4. Обсуждение проблемы родителями (20 мин)</w:t>
      </w:r>
    </w:p>
    <w:p w:rsidR="00A0483A" w:rsidRPr="00A0483A" w:rsidRDefault="00A0483A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3A">
        <w:rPr>
          <w:rFonts w:ascii="Times New Roman" w:hAnsi="Times New Roman" w:cs="Times New Roman"/>
          <w:sz w:val="28"/>
          <w:szCs w:val="28"/>
        </w:rPr>
        <w:t xml:space="preserve">5. Анализ воспитателем результатов </w:t>
      </w:r>
      <w:proofErr w:type="spellStart"/>
      <w:r w:rsidRPr="00A0483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0483A">
        <w:rPr>
          <w:rFonts w:ascii="Times New Roman" w:hAnsi="Times New Roman" w:cs="Times New Roman"/>
          <w:sz w:val="28"/>
          <w:szCs w:val="28"/>
        </w:rPr>
        <w:t xml:space="preserve"> – образовательной работы с детьми по теме собрания.</w:t>
      </w:r>
    </w:p>
    <w:p w:rsidR="00A0483A" w:rsidRPr="00A0483A" w:rsidRDefault="00A0483A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3A">
        <w:rPr>
          <w:rFonts w:ascii="Times New Roman" w:hAnsi="Times New Roman" w:cs="Times New Roman"/>
          <w:sz w:val="28"/>
          <w:szCs w:val="28"/>
        </w:rPr>
        <w:t>6 Выполнение практических заданий всеми родителями</w:t>
      </w:r>
    </w:p>
    <w:p w:rsidR="00A0483A" w:rsidRPr="00A0483A" w:rsidRDefault="00A0483A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3A">
        <w:rPr>
          <w:rFonts w:ascii="Times New Roman" w:hAnsi="Times New Roman" w:cs="Times New Roman"/>
          <w:sz w:val="28"/>
          <w:szCs w:val="28"/>
        </w:rPr>
        <w:t>7. Совместная работа родителей с детьми</w:t>
      </w:r>
    </w:p>
    <w:p w:rsidR="00A0483A" w:rsidRPr="00A0483A" w:rsidRDefault="00A0483A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3A">
        <w:rPr>
          <w:rFonts w:ascii="Times New Roman" w:hAnsi="Times New Roman" w:cs="Times New Roman"/>
          <w:sz w:val="28"/>
          <w:szCs w:val="28"/>
        </w:rPr>
        <w:lastRenderedPageBreak/>
        <w:t>8. Заключительная часть собрания. Завершая родительское собрание, целесообразно подвести итоги, в которых дать оценку того, оправдались ли ожидания его участников.</w:t>
      </w:r>
    </w:p>
    <w:p w:rsidR="00A0483A" w:rsidRPr="00A0483A" w:rsidRDefault="00A0483A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3A">
        <w:rPr>
          <w:rFonts w:ascii="Times New Roman" w:hAnsi="Times New Roman" w:cs="Times New Roman"/>
          <w:sz w:val="28"/>
          <w:szCs w:val="28"/>
        </w:rPr>
        <w:t>Важно следить за временем и завершить собрание – встречу в установленное время. Если какой – то вопрос останется без ответа, можно перенести его обсуждение на следующую встречу либо обсудить его в формате консультации, тренинга. Специально определите время для индивидуального общения с родителями и родителей между собой. Родитель должен уйти с собрания с ощущением, что он всегда и во всем должен помогать своему ребенку.</w:t>
      </w:r>
    </w:p>
    <w:p w:rsidR="00A0483A" w:rsidRPr="00A0483A" w:rsidRDefault="00A0483A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3A">
        <w:rPr>
          <w:rFonts w:ascii="Times New Roman" w:hAnsi="Times New Roman" w:cs="Times New Roman"/>
          <w:sz w:val="28"/>
          <w:szCs w:val="28"/>
        </w:rPr>
        <w:t>Чего не стоит делать на собрании?</w:t>
      </w:r>
    </w:p>
    <w:p w:rsidR="00A0483A" w:rsidRPr="00D637D8" w:rsidRDefault="00A0483A" w:rsidP="000A7A2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7D8">
        <w:rPr>
          <w:rFonts w:ascii="Times New Roman" w:hAnsi="Times New Roman" w:cs="Times New Roman"/>
          <w:sz w:val="28"/>
          <w:szCs w:val="28"/>
        </w:rPr>
        <w:t>Обсуждать отсутствующих родителей за их неявку на собрание.</w:t>
      </w:r>
    </w:p>
    <w:p w:rsidR="00A0483A" w:rsidRPr="00D637D8" w:rsidRDefault="00A0483A" w:rsidP="000A7A2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7D8">
        <w:rPr>
          <w:rFonts w:ascii="Times New Roman" w:hAnsi="Times New Roman" w:cs="Times New Roman"/>
          <w:sz w:val="28"/>
          <w:szCs w:val="28"/>
        </w:rPr>
        <w:t>Сравнивать успехи отдельных детей с упоминанием их фамилий.</w:t>
      </w:r>
    </w:p>
    <w:p w:rsidR="00D637D8" w:rsidRDefault="00A0483A" w:rsidP="000A7A2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7D8">
        <w:rPr>
          <w:rFonts w:ascii="Times New Roman" w:hAnsi="Times New Roman" w:cs="Times New Roman"/>
          <w:sz w:val="28"/>
          <w:szCs w:val="28"/>
        </w:rPr>
        <w:t>Давать негативную оценку всей группе.</w:t>
      </w:r>
    </w:p>
    <w:p w:rsidR="00A0483A" w:rsidRPr="00D637D8" w:rsidRDefault="00A0483A" w:rsidP="000A7A2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7D8">
        <w:rPr>
          <w:rFonts w:ascii="Times New Roman" w:hAnsi="Times New Roman" w:cs="Times New Roman"/>
          <w:sz w:val="28"/>
          <w:szCs w:val="28"/>
        </w:rPr>
        <w:t xml:space="preserve"> Использовать для общения с родителями назидательный тон.</w:t>
      </w:r>
    </w:p>
    <w:p w:rsidR="009B471E" w:rsidRPr="00A0483A" w:rsidRDefault="009B471E" w:rsidP="000A7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B471E" w:rsidRPr="00A0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45220"/>
    <w:multiLevelType w:val="hybridMultilevel"/>
    <w:tmpl w:val="AAD2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8348E"/>
    <w:multiLevelType w:val="hybridMultilevel"/>
    <w:tmpl w:val="2256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3A"/>
    <w:rsid w:val="000A7A21"/>
    <w:rsid w:val="00420674"/>
    <w:rsid w:val="009B471E"/>
    <w:rsid w:val="00A0483A"/>
    <w:rsid w:val="00D637D8"/>
    <w:rsid w:val="00DD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FEECA-8163-4985-A80A-84C78699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83A"/>
    <w:rPr>
      <w:b/>
      <w:bCs/>
    </w:rPr>
  </w:style>
  <w:style w:type="paragraph" w:styleId="a5">
    <w:name w:val="List Paragraph"/>
    <w:basedOn w:val="a"/>
    <w:uiPriority w:val="34"/>
    <w:qFormat/>
    <w:rsid w:val="00D637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3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3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5</cp:revision>
  <cp:lastPrinted>2019-09-01T17:31:00Z</cp:lastPrinted>
  <dcterms:created xsi:type="dcterms:W3CDTF">2019-08-31T13:02:00Z</dcterms:created>
  <dcterms:modified xsi:type="dcterms:W3CDTF">2019-09-16T11:15:00Z</dcterms:modified>
</cp:coreProperties>
</file>