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AE" w:rsidRPr="008F217C" w:rsidRDefault="008F217C" w:rsidP="001A7FAE">
      <w:pPr>
        <w:pStyle w:val="a3"/>
        <w:shd w:val="clear" w:color="auto" w:fill="FFFFFF"/>
        <w:spacing w:before="180" w:beforeAutospacing="0" w:after="180" w:afterAutospacing="0" w:line="252" w:lineRule="atLeast"/>
        <w:jc w:val="both"/>
        <w:rPr>
          <w:color w:val="000000"/>
        </w:rPr>
      </w:pPr>
      <w:r>
        <w:rPr>
          <w:color w:val="000000"/>
        </w:rPr>
        <w:t xml:space="preserve">     </w:t>
      </w:r>
      <w:r w:rsidR="001A7FAE" w:rsidRPr="008F217C">
        <w:rPr>
          <w:color w:val="000000"/>
        </w:rPr>
        <w:t xml:space="preserve">Хорошая осанка имеет большое эстетическое и физиологическое значение. Она обеспечивает нормальное положение тела и деятельность внутренних органов, особенно легких и сердца, придает телу ребенка стройность и красоту. Нормальная осанка — это привычная поза человека. Она определяется способностью без активного напряжения прямо держать голову и корпус, Нормальная осанка зависит от формы и гибкости позвоночника, наклона таза, а так же от состояния </w:t>
      </w:r>
      <w:proofErr w:type="spellStart"/>
      <w:r w:rsidR="001A7FAE" w:rsidRPr="008F217C">
        <w:rPr>
          <w:color w:val="000000"/>
        </w:rPr>
        <w:t>нервномышечного</w:t>
      </w:r>
      <w:proofErr w:type="spellEnd"/>
      <w:r w:rsidR="001A7FAE" w:rsidRPr="008F217C">
        <w:rPr>
          <w:color w:val="000000"/>
        </w:rPr>
        <w:t xml:space="preserve"> и связочного аппарата.</w:t>
      </w:r>
    </w:p>
    <w:p w:rsidR="001A7FAE" w:rsidRPr="008F217C" w:rsidRDefault="008F217C" w:rsidP="001A7FAE">
      <w:pPr>
        <w:pStyle w:val="a3"/>
        <w:shd w:val="clear" w:color="auto" w:fill="FFFFFF"/>
        <w:spacing w:before="180" w:beforeAutospacing="0" w:after="180" w:afterAutospacing="0" w:line="252" w:lineRule="atLeast"/>
        <w:jc w:val="both"/>
        <w:rPr>
          <w:color w:val="000000"/>
        </w:rPr>
      </w:pPr>
      <w:r>
        <w:rPr>
          <w:color w:val="000000"/>
        </w:rPr>
        <w:t xml:space="preserve">    </w:t>
      </w:r>
      <w:r w:rsidR="001A7FAE" w:rsidRPr="008F217C">
        <w:rPr>
          <w:color w:val="000000"/>
        </w:rPr>
        <w:t>Плохая осанка может привести к неблагоприятным изменениям в организме и общему ухудшению здоровья ребенка. В результате неправильной осанки грудная клетка постепенно суживается, уплощается, начинают торчать лопатки, выпячивается живот, одно плечо может стать выше другого. Если не принимать никаких мер, может искривиться позвоночник, в результате чего возникает сутулость или боковой изгиб его и, наконец, может даже образоваться горб (сколиоз). При этих искривлениях затрудняется работа сердца и легких, дыхание становится поверхностным. Все это приводит к ослаблению здоровья детей.</w:t>
      </w:r>
    </w:p>
    <w:p w:rsidR="001A7FAE" w:rsidRPr="008F217C" w:rsidRDefault="008F217C" w:rsidP="001A7FAE">
      <w:pPr>
        <w:pStyle w:val="a3"/>
        <w:shd w:val="clear" w:color="auto" w:fill="FFFFFF"/>
        <w:spacing w:before="180" w:beforeAutospacing="0" w:after="180" w:afterAutospacing="0" w:line="252" w:lineRule="atLeast"/>
        <w:jc w:val="both"/>
        <w:rPr>
          <w:color w:val="000000"/>
        </w:rPr>
      </w:pPr>
      <w:r>
        <w:rPr>
          <w:color w:val="000000"/>
        </w:rPr>
        <w:t xml:space="preserve">     </w:t>
      </w:r>
      <w:r w:rsidR="001A7FAE" w:rsidRPr="008F217C">
        <w:rPr>
          <w:color w:val="000000"/>
        </w:rPr>
        <w:t>Родители нередко обращаются за помощью тогда, когда нарушение осанки достигло уже внушительной степени. Правильное воспитание осанки начинается в семье. Нужно следить за походкой ребенка и его позой. Постель должна быть полужесткой с невысоким положением подушки. В домашних условиях целесообразно делать перерыв в занятиях (выполняемых в положении сидя) через каждые 20— 30 мин. Для ребенка полезен отдых, лежа на животе.</w:t>
      </w:r>
    </w:p>
    <w:p w:rsidR="001A7FAE" w:rsidRPr="008F217C" w:rsidRDefault="008F217C" w:rsidP="001A7FAE">
      <w:pPr>
        <w:pStyle w:val="a3"/>
        <w:shd w:val="clear" w:color="auto" w:fill="FFFFFF"/>
        <w:spacing w:before="180" w:beforeAutospacing="0" w:after="180" w:afterAutospacing="0" w:line="252" w:lineRule="atLeast"/>
        <w:jc w:val="both"/>
        <w:rPr>
          <w:color w:val="000000"/>
        </w:rPr>
      </w:pPr>
      <w:r>
        <w:rPr>
          <w:color w:val="000000"/>
        </w:rPr>
        <w:t xml:space="preserve">     </w:t>
      </w:r>
      <w:r w:rsidR="001A7FAE" w:rsidRPr="008F217C">
        <w:rPr>
          <w:color w:val="000000"/>
        </w:rPr>
        <w:t> Для предупреждения или устранения нарушения осанки огромное значение имеют физические упражнения. В этом возрасте искривления позвоночника и другие отклонения незначительны, поэтому их еще можно устранить. Подвижные игры в дошкольном возрасте как раз являются одной из важнейших форм профилактики плоскостопия. Использование в работе с дошкольниками элементов бега, лазания, метания, бросания мяча и прыжков дает возможность осуществлять оздоровительные задачи по профилактике плоскостопия у детей дошкольного возраста.</w:t>
      </w:r>
    </w:p>
    <w:p w:rsidR="001A7FAE" w:rsidRPr="008F217C" w:rsidRDefault="001A7FAE" w:rsidP="001A7FAE">
      <w:pPr>
        <w:pStyle w:val="a3"/>
        <w:shd w:val="clear" w:color="auto" w:fill="FFFFFF"/>
        <w:spacing w:before="180" w:beforeAutospacing="0" w:after="180" w:afterAutospacing="0" w:line="252" w:lineRule="atLeast"/>
        <w:jc w:val="both"/>
        <w:rPr>
          <w:color w:val="000000"/>
        </w:rPr>
      </w:pPr>
      <w:r w:rsidRPr="008F217C">
        <w:rPr>
          <w:color w:val="000000"/>
        </w:rPr>
        <w:t> </w:t>
      </w:r>
      <w:r w:rsidR="008F217C">
        <w:rPr>
          <w:color w:val="000000"/>
        </w:rPr>
        <w:t xml:space="preserve">     </w:t>
      </w:r>
      <w:r w:rsidRPr="008F217C">
        <w:rPr>
          <w:color w:val="000000"/>
        </w:rPr>
        <w:t>Определенное значение для формирования правильной осанки имеет дееспособность стопы. Плоскостопие у детей может начать развиться очень рано, если ребенок мало двигается. Часто дети говорят родителям о боли в ногах, но родители не обращают на это внимания. Спохватываются они тогда, когда у ребенка уже ярко выраженное плоскостопие. Это пустяки, известны случаи, когда плоскостопие приводит к инвалидности. Ведь стопа испытывает большую нагрузку, а именно — тяжесть всего тела! Связки и мышцы, прикрепляющиеся к различным частям стопы, поэтому должны быть очень сильными. Когда мышцы напрягаются, они натягивают связки и помогают стопе сохранять форму и правильное положение, но если мышцы не развиты и слабы, переутомлены, связки начинают растягиваться и форма стопы изменяется. В результате, как правило, начинает развиваться плоскостопие. Если ребенок жалуется на боли в ногах, надо сразу же обратиться к врачу ортопеду, обязательно следить за тем чтобы ребенок двигался.</w:t>
      </w:r>
    </w:p>
    <w:p w:rsidR="001A7FAE" w:rsidRPr="008F217C" w:rsidRDefault="001A7FAE" w:rsidP="001A7FAE">
      <w:pPr>
        <w:pStyle w:val="a3"/>
        <w:shd w:val="clear" w:color="auto" w:fill="FFFFFF"/>
        <w:spacing w:before="180" w:beforeAutospacing="0" w:after="180" w:afterAutospacing="0" w:line="252" w:lineRule="atLeast"/>
        <w:jc w:val="both"/>
        <w:rPr>
          <w:color w:val="000000"/>
        </w:rPr>
      </w:pPr>
      <w:r w:rsidRPr="008F217C">
        <w:rPr>
          <w:color w:val="000000"/>
        </w:rPr>
        <w:t> </w:t>
      </w:r>
      <w:r w:rsidR="008F217C">
        <w:rPr>
          <w:color w:val="000000"/>
        </w:rPr>
        <w:t xml:space="preserve">    </w:t>
      </w:r>
      <w:r w:rsidRPr="008F217C">
        <w:rPr>
          <w:color w:val="000000"/>
        </w:rPr>
        <w:t>Поэтому необходимо выполнять упражнения для укрепления мышц туловища, а также для исправления нарушений осанки и профилактики плоскостопия. Их могут выполнять дети с</w:t>
      </w:r>
      <w:r w:rsidR="008F217C">
        <w:rPr>
          <w:color w:val="000000"/>
        </w:rPr>
        <w:t xml:space="preserve"> двух - трех</w:t>
      </w:r>
      <w:r w:rsidRPr="008F217C">
        <w:rPr>
          <w:color w:val="000000"/>
        </w:rPr>
        <w:t>летнего возраста, комплексы составляются из 5—10 упражнений. Количество повторений упражнений дозируется индивидуально для каждого из детей, в зависимости от самочувствия ребенка и его желания заниматься.</w:t>
      </w:r>
    </w:p>
    <w:p w:rsidR="005B261C" w:rsidRDefault="005B261C" w:rsidP="001A7FAE">
      <w:pPr>
        <w:jc w:val="both"/>
        <w:outlineLvl w:val="0"/>
        <w:rPr>
          <w:rFonts w:ascii="Times New Roman" w:hAnsi="Times New Roman" w:cs="Times New Roman"/>
          <w:sz w:val="24"/>
          <w:szCs w:val="24"/>
        </w:rPr>
      </w:pPr>
    </w:p>
    <w:p w:rsidR="00760CF5" w:rsidRPr="00D447E8" w:rsidRDefault="00760CF5" w:rsidP="00760CF5">
      <w:pPr>
        <w:jc w:val="center"/>
        <w:rPr>
          <w:rFonts w:ascii="Times New Roman" w:hAnsi="Times New Roman"/>
          <w:b/>
          <w:sz w:val="24"/>
          <w:szCs w:val="24"/>
        </w:rPr>
      </w:pPr>
      <w:r w:rsidRPr="00D447E8">
        <w:rPr>
          <w:rFonts w:ascii="Times New Roman" w:hAnsi="Times New Roman"/>
          <w:b/>
          <w:sz w:val="24"/>
          <w:szCs w:val="24"/>
        </w:rPr>
        <w:lastRenderedPageBreak/>
        <w:t>ИГРЫ НА ФОРМИРОВАНИЕ ПРАВИЛЬНОЙ ОСАНКИ</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Основа профилактики и лечения нарушений осанки — общая тренировка организма ребенка.</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w:t>
      </w:r>
      <w:r>
        <w:rPr>
          <w:rFonts w:ascii="Times New Roman" w:hAnsi="Times New Roman"/>
          <w:sz w:val="24"/>
          <w:szCs w:val="24"/>
        </w:rPr>
        <w:tab/>
      </w:r>
      <w:r w:rsidRPr="00D447E8">
        <w:rPr>
          <w:rFonts w:ascii="Times New Roman" w:hAnsi="Times New Roman"/>
          <w:sz w:val="24"/>
          <w:szCs w:val="24"/>
        </w:rPr>
        <w:t>Значение игр:</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укрепляют опорно-двигательный аппарат;</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усилят мышечный «корсет» позвоночника;</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xml:space="preserve">улучшают функций дыхания, </w:t>
      </w:r>
      <w:proofErr w:type="spellStart"/>
      <w:proofErr w:type="gramStart"/>
      <w:r w:rsidRPr="00D447E8">
        <w:rPr>
          <w:rFonts w:ascii="Times New Roman" w:hAnsi="Times New Roman"/>
          <w:sz w:val="24"/>
          <w:szCs w:val="24"/>
        </w:rPr>
        <w:t>сердечно-сосудистой</w:t>
      </w:r>
      <w:proofErr w:type="spellEnd"/>
      <w:proofErr w:type="gramEnd"/>
      <w:r w:rsidRPr="00D447E8">
        <w:rPr>
          <w:rFonts w:ascii="Times New Roman" w:hAnsi="Times New Roman"/>
          <w:sz w:val="24"/>
          <w:szCs w:val="24"/>
        </w:rPr>
        <w:t xml:space="preserve"> системы.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В процессе проведения подвижных игр надо добиваться:</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тренировки навыков в удержании головы и туловища в правильном положении;</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правильной ходьбе (грудь вперед, лопатки чуть сведены, подбородок приподнят).</w:t>
      </w:r>
    </w:p>
    <w:p w:rsidR="00760CF5" w:rsidRPr="00D447E8" w:rsidRDefault="00760CF5" w:rsidP="00760CF5">
      <w:pPr>
        <w:jc w:val="both"/>
        <w:rPr>
          <w:rFonts w:ascii="Times New Roman" w:hAnsi="Times New Roman"/>
          <w:sz w:val="24"/>
          <w:szCs w:val="24"/>
        </w:rPr>
      </w:pPr>
      <w:r w:rsidRPr="00D447E8">
        <w:rPr>
          <w:rFonts w:ascii="Times New Roman" w:hAnsi="Times New Roman"/>
          <w:sz w:val="24"/>
          <w:szCs w:val="24"/>
        </w:rPr>
        <w:t xml:space="preserve">  </w:t>
      </w:r>
      <w:r>
        <w:rPr>
          <w:rFonts w:ascii="Times New Roman" w:hAnsi="Times New Roman"/>
          <w:sz w:val="24"/>
          <w:szCs w:val="24"/>
        </w:rPr>
        <w:tab/>
      </w:r>
      <w:r w:rsidRPr="00D447E8">
        <w:rPr>
          <w:rFonts w:ascii="Times New Roman" w:hAnsi="Times New Roman"/>
          <w:sz w:val="24"/>
          <w:szCs w:val="24"/>
        </w:rPr>
        <w:t xml:space="preserve"> Приобретение правильной осанки — длительный процесс, поэтому ребенку необходимо многократно показывать, что такое правильная осанка. Некоторые ограничиваются замечанием: «Не горбись!» — это ошибка, так как бессознательно человек частицу «не» обычно не воспринимает. Нужно давать позитивные формулировки («иди прямо», «выше подбородок») и непосредственно на теле ребенка показывать правильное положение, А лучше всего чаше играть в игры на развитие осанки. </w:t>
      </w:r>
    </w:p>
    <w:p w:rsidR="00760CF5" w:rsidRPr="00C30854" w:rsidRDefault="00760CF5" w:rsidP="00760CF5">
      <w:pPr>
        <w:rPr>
          <w:rFonts w:ascii="Times New Roman" w:hAnsi="Times New Roman"/>
          <w:b/>
          <w:sz w:val="24"/>
          <w:szCs w:val="24"/>
        </w:rPr>
      </w:pPr>
      <w:r w:rsidRPr="00C30854">
        <w:rPr>
          <w:rFonts w:ascii="Times New Roman" w:hAnsi="Times New Roman"/>
          <w:b/>
          <w:sz w:val="24"/>
          <w:szCs w:val="24"/>
        </w:rPr>
        <w:t>1. Роботы</w:t>
      </w:r>
    </w:p>
    <w:p w:rsidR="00760CF5" w:rsidRPr="00C30854" w:rsidRDefault="00760CF5" w:rsidP="00760CF5">
      <w:pPr>
        <w:rPr>
          <w:rFonts w:ascii="Times New Roman" w:hAnsi="Times New Roman"/>
          <w:b/>
          <w:sz w:val="24"/>
          <w:szCs w:val="24"/>
        </w:rPr>
      </w:pPr>
      <w:r w:rsidRPr="00C30854">
        <w:rPr>
          <w:rFonts w:ascii="Times New Roman" w:hAnsi="Times New Roman"/>
          <w:b/>
          <w:sz w:val="24"/>
          <w:szCs w:val="24"/>
        </w:rPr>
        <w:t>Цели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развитие чувства правильной позы;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укрепление мышечного «корсета» позвоночника.</w:t>
      </w:r>
    </w:p>
    <w:p w:rsidR="00760CF5" w:rsidRPr="00C30854" w:rsidRDefault="00760CF5" w:rsidP="00760CF5">
      <w:pPr>
        <w:rPr>
          <w:rFonts w:ascii="Times New Roman" w:hAnsi="Times New Roman"/>
          <w:b/>
          <w:sz w:val="24"/>
          <w:szCs w:val="24"/>
        </w:rPr>
      </w:pPr>
      <w:r w:rsidRPr="00C30854">
        <w:rPr>
          <w:rFonts w:ascii="Times New Roman" w:hAnsi="Times New Roman"/>
          <w:b/>
          <w:sz w:val="24"/>
          <w:szCs w:val="24"/>
        </w:rPr>
        <w:t>Ход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Ведущий объявляет конкурс на лучшего «робота» —  кто правильно выполнит задание ведущего. Подойти к стенке без плинтуса и принять правильную осанку: руки опущены. Затылок, лопатки, ягодицы, пятки плотно касаются стены. Голова удерживается прямо, взгляд устремлен вперед, губы сомкнуты, плечи слегка опущены, на одном уровне, лопатки сведены; передняя поверхность грудной клетки развернута, живот слегка подтянут, ягодицы напряжены, колени выпрямлены. Скользя по стене тыльной стороной кистей, слегка поднять руки, пальцы разведены и напряжены. В этой позе отойти на 3-4 шага вперед от стены (поза напряженная), руки свободно опустить, но все туловище и голову держать прямо (будто «аршин проглотил»). Пройти 1-2 раза по комнате, сохраняя правильную осанку. Выигрывает игрок, лучше всех выполнивший все задания.</w:t>
      </w:r>
    </w:p>
    <w:p w:rsidR="00760CF5" w:rsidRPr="006E5C08" w:rsidRDefault="00760CF5" w:rsidP="00760CF5">
      <w:pPr>
        <w:rPr>
          <w:rFonts w:ascii="Times New Roman" w:hAnsi="Times New Roman"/>
          <w:b/>
          <w:sz w:val="24"/>
          <w:szCs w:val="24"/>
        </w:rPr>
      </w:pPr>
      <w:r>
        <w:rPr>
          <w:rFonts w:ascii="Times New Roman" w:hAnsi="Times New Roman"/>
          <w:b/>
          <w:sz w:val="24"/>
          <w:szCs w:val="24"/>
        </w:rPr>
        <w:t>2</w:t>
      </w:r>
      <w:r w:rsidRPr="006E5C08">
        <w:rPr>
          <w:rFonts w:ascii="Times New Roman" w:hAnsi="Times New Roman"/>
          <w:b/>
          <w:sz w:val="24"/>
          <w:szCs w:val="24"/>
        </w:rPr>
        <w:t>. Волшебные слова</w:t>
      </w:r>
    </w:p>
    <w:p w:rsidR="00760CF5" w:rsidRPr="006E5C08" w:rsidRDefault="00760CF5" w:rsidP="00760CF5">
      <w:pPr>
        <w:rPr>
          <w:rFonts w:ascii="Times New Roman" w:hAnsi="Times New Roman"/>
          <w:b/>
          <w:sz w:val="24"/>
          <w:szCs w:val="24"/>
        </w:rPr>
      </w:pPr>
      <w:r w:rsidRPr="006E5C08">
        <w:rPr>
          <w:rFonts w:ascii="Times New Roman" w:hAnsi="Times New Roman"/>
          <w:b/>
          <w:sz w:val="24"/>
          <w:szCs w:val="24"/>
        </w:rPr>
        <w:t>Цель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развитие памяти, внимания, координации, умения сохранять равновесие.</w:t>
      </w:r>
    </w:p>
    <w:p w:rsidR="00760CF5" w:rsidRPr="006E5C08" w:rsidRDefault="00760CF5" w:rsidP="00760CF5">
      <w:pPr>
        <w:rPr>
          <w:rFonts w:ascii="Times New Roman" w:hAnsi="Times New Roman"/>
          <w:b/>
          <w:sz w:val="24"/>
          <w:szCs w:val="24"/>
        </w:rPr>
      </w:pPr>
      <w:r w:rsidRPr="006E5C08">
        <w:rPr>
          <w:rFonts w:ascii="Times New Roman" w:hAnsi="Times New Roman"/>
          <w:b/>
          <w:sz w:val="24"/>
          <w:szCs w:val="24"/>
        </w:rPr>
        <w:lastRenderedPageBreak/>
        <w:t>Ход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Игроки идут по кругу и делают движения, соответствующие зашифрованным командам ведущего. На слово «земля» становятся на колени, опустив голову и руки. По команде ведущего продолжают движение по кругу. На слово «лес» останавливаются и отставляют опущенные руки от туловища, приняв правильную осанку. На слово «небо» останавливаются и поднимают руки вверх, соединяя их над головой.</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Команды вначале двигаются друг за другом, а потом вразбивку. Игрок, который ошибся, выходит из игры. Вначале игры команды двигаются через 6—10 секунд, а затем постепенно темп ускоряется до 3-5 секунд.</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Советы взрослым. Следите за правильностью осанки при выполнении движений.</w:t>
      </w:r>
    </w:p>
    <w:p w:rsidR="00760CF5" w:rsidRPr="006E5C08" w:rsidRDefault="00760CF5" w:rsidP="00760CF5">
      <w:pPr>
        <w:rPr>
          <w:rFonts w:ascii="Times New Roman" w:hAnsi="Times New Roman"/>
          <w:b/>
          <w:sz w:val="24"/>
          <w:szCs w:val="24"/>
        </w:rPr>
      </w:pPr>
      <w:r>
        <w:rPr>
          <w:rFonts w:ascii="Times New Roman" w:hAnsi="Times New Roman"/>
          <w:b/>
          <w:sz w:val="24"/>
          <w:szCs w:val="24"/>
        </w:rPr>
        <w:t>3</w:t>
      </w:r>
      <w:r w:rsidRPr="006E5C08">
        <w:rPr>
          <w:rFonts w:ascii="Times New Roman" w:hAnsi="Times New Roman"/>
          <w:b/>
          <w:sz w:val="24"/>
          <w:szCs w:val="24"/>
        </w:rPr>
        <w:t>. Восточный носильщик</w:t>
      </w:r>
    </w:p>
    <w:p w:rsidR="00760CF5" w:rsidRPr="006E5C08" w:rsidRDefault="00760CF5" w:rsidP="00760CF5">
      <w:pPr>
        <w:rPr>
          <w:rFonts w:ascii="Times New Roman" w:hAnsi="Times New Roman"/>
          <w:b/>
          <w:sz w:val="24"/>
          <w:szCs w:val="24"/>
        </w:rPr>
      </w:pPr>
      <w:r w:rsidRPr="006E5C08">
        <w:rPr>
          <w:rFonts w:ascii="Times New Roman" w:hAnsi="Times New Roman"/>
          <w:b/>
          <w:sz w:val="24"/>
          <w:szCs w:val="24"/>
        </w:rPr>
        <w:t>Цели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развитие координации движений, равновесия;</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укрепление мышечного «корсета» позвоночника.</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Необходимые материалы. Поднос или книга, кубик.</w:t>
      </w:r>
    </w:p>
    <w:p w:rsidR="00760CF5" w:rsidRPr="00D447E8" w:rsidRDefault="00760CF5" w:rsidP="00760CF5">
      <w:pPr>
        <w:rPr>
          <w:rFonts w:ascii="Times New Roman" w:hAnsi="Times New Roman"/>
          <w:sz w:val="24"/>
          <w:szCs w:val="24"/>
        </w:rPr>
      </w:pPr>
      <w:r w:rsidRPr="006E5C08">
        <w:rPr>
          <w:rFonts w:ascii="Times New Roman" w:hAnsi="Times New Roman"/>
          <w:b/>
          <w:sz w:val="24"/>
          <w:szCs w:val="24"/>
        </w:rPr>
        <w:t>Ход игры</w:t>
      </w:r>
      <w:r w:rsidRPr="00D447E8">
        <w:rPr>
          <w:rFonts w:ascii="Times New Roman" w:hAnsi="Times New Roman"/>
          <w:sz w:val="24"/>
          <w:szCs w:val="24"/>
        </w:rPr>
        <w:t>. 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па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и так несколько раз. Руки должны быть полностью расслабленными.</w:t>
      </w:r>
    </w:p>
    <w:p w:rsidR="00760CF5" w:rsidRPr="006E5C08" w:rsidRDefault="00760CF5" w:rsidP="00760CF5">
      <w:pPr>
        <w:rPr>
          <w:rFonts w:ascii="Times New Roman" w:hAnsi="Times New Roman"/>
          <w:b/>
          <w:sz w:val="24"/>
          <w:szCs w:val="24"/>
        </w:rPr>
      </w:pPr>
      <w:r>
        <w:rPr>
          <w:rFonts w:ascii="Times New Roman" w:hAnsi="Times New Roman"/>
          <w:b/>
          <w:sz w:val="24"/>
          <w:szCs w:val="24"/>
        </w:rPr>
        <w:t>4</w:t>
      </w:r>
      <w:r w:rsidRPr="006E5C08">
        <w:rPr>
          <w:rFonts w:ascii="Times New Roman" w:hAnsi="Times New Roman"/>
          <w:b/>
          <w:sz w:val="24"/>
          <w:szCs w:val="24"/>
        </w:rPr>
        <w:t>. Бильбоке</w:t>
      </w:r>
    </w:p>
    <w:p w:rsidR="00760CF5" w:rsidRPr="00E96E19" w:rsidRDefault="00760CF5" w:rsidP="00760CF5">
      <w:pPr>
        <w:rPr>
          <w:rFonts w:ascii="Times New Roman" w:hAnsi="Times New Roman"/>
          <w:b/>
          <w:sz w:val="24"/>
          <w:szCs w:val="24"/>
        </w:rPr>
      </w:pPr>
      <w:r w:rsidRPr="00E96E19">
        <w:rPr>
          <w:rFonts w:ascii="Times New Roman" w:hAnsi="Times New Roman"/>
          <w:b/>
          <w:sz w:val="24"/>
          <w:szCs w:val="24"/>
        </w:rPr>
        <w:t>Цель игры:</w:t>
      </w:r>
    </w:p>
    <w:p w:rsidR="00760CF5" w:rsidRPr="00D447E8" w:rsidRDefault="00760CF5" w:rsidP="00760CF5">
      <w:pPr>
        <w:rPr>
          <w:rFonts w:ascii="Times New Roman" w:hAnsi="Times New Roman"/>
          <w:sz w:val="24"/>
          <w:szCs w:val="24"/>
        </w:rPr>
      </w:pPr>
      <w:r w:rsidRPr="00D447E8">
        <w:rPr>
          <w:rFonts w:ascii="Times New Roman" w:hAnsi="Times New Roman"/>
          <w:sz w:val="24"/>
          <w:szCs w:val="24"/>
        </w:rPr>
        <w:t>•    развитие навыков бросания и ловли предметов в метании.</w:t>
      </w:r>
    </w:p>
    <w:p w:rsidR="00760CF5" w:rsidRPr="00D447E8" w:rsidRDefault="00760CF5" w:rsidP="00760CF5">
      <w:pPr>
        <w:rPr>
          <w:rFonts w:ascii="Times New Roman" w:hAnsi="Times New Roman"/>
          <w:sz w:val="24"/>
          <w:szCs w:val="24"/>
        </w:rPr>
      </w:pPr>
      <w:r w:rsidRPr="00E96E19">
        <w:rPr>
          <w:rFonts w:ascii="Times New Roman" w:hAnsi="Times New Roman"/>
          <w:b/>
          <w:sz w:val="24"/>
          <w:szCs w:val="24"/>
        </w:rPr>
        <w:t>Необходимые материалы</w:t>
      </w:r>
      <w:r w:rsidRPr="00D447E8">
        <w:rPr>
          <w:rFonts w:ascii="Times New Roman" w:hAnsi="Times New Roman"/>
          <w:sz w:val="24"/>
          <w:szCs w:val="24"/>
        </w:rPr>
        <w:t>. Кольца диаметром 15 см. Ширина ободка 3-4 см, шнуром привязаны к палке длиной 30 см.</w:t>
      </w:r>
    </w:p>
    <w:p w:rsidR="00760CF5" w:rsidRDefault="00760CF5" w:rsidP="00760CF5">
      <w:pPr>
        <w:rPr>
          <w:rFonts w:ascii="Times New Roman" w:hAnsi="Times New Roman"/>
          <w:sz w:val="24"/>
          <w:szCs w:val="24"/>
        </w:rPr>
      </w:pPr>
      <w:r w:rsidRPr="00E96E19">
        <w:rPr>
          <w:rFonts w:ascii="Times New Roman" w:hAnsi="Times New Roman"/>
          <w:b/>
          <w:sz w:val="24"/>
          <w:szCs w:val="24"/>
        </w:rPr>
        <w:t>Ход игры.</w:t>
      </w:r>
      <w:r w:rsidRPr="00D447E8">
        <w:rPr>
          <w:rFonts w:ascii="Times New Roman" w:hAnsi="Times New Roman"/>
          <w:sz w:val="24"/>
          <w:szCs w:val="24"/>
        </w:rPr>
        <w:t> </w:t>
      </w:r>
      <w:proofErr w:type="gramStart"/>
      <w:r w:rsidRPr="00D447E8">
        <w:rPr>
          <w:rFonts w:ascii="Times New Roman" w:hAnsi="Times New Roman"/>
          <w:sz w:val="24"/>
          <w:szCs w:val="24"/>
        </w:rPr>
        <w:t>Играющие</w:t>
      </w:r>
      <w:proofErr w:type="gramEnd"/>
      <w:r w:rsidRPr="00D447E8">
        <w:rPr>
          <w:rFonts w:ascii="Times New Roman" w:hAnsi="Times New Roman"/>
          <w:sz w:val="24"/>
          <w:szCs w:val="24"/>
        </w:rPr>
        <w:t xml:space="preserve"> поочередно ловят кольцо на палочку. Каждый играющий имеет право сделать подряд три попытки и считает, сколько раз удалось ему поймать кольцо. Затем он передает палочку с кольцом следующему играющему.</w:t>
      </w:r>
      <w:r>
        <w:rPr>
          <w:rFonts w:ascii="Times New Roman" w:hAnsi="Times New Roman"/>
          <w:sz w:val="24"/>
          <w:szCs w:val="24"/>
        </w:rPr>
        <w:t xml:space="preserve"> Выигрывает тот игрок, который наберет больше очков (попаданий).</w:t>
      </w:r>
      <w:r w:rsidRPr="00D447E8">
        <w:rPr>
          <w:rFonts w:ascii="Times New Roman" w:hAnsi="Times New Roman"/>
          <w:sz w:val="24"/>
          <w:szCs w:val="24"/>
        </w:rPr>
        <w:t xml:space="preserve"> </w:t>
      </w:r>
    </w:p>
    <w:p w:rsidR="00760CF5" w:rsidRPr="00E96E19" w:rsidRDefault="00760CF5" w:rsidP="00760CF5">
      <w:pPr>
        <w:rPr>
          <w:rFonts w:ascii="Times New Roman" w:hAnsi="Times New Roman"/>
          <w:b/>
          <w:sz w:val="24"/>
          <w:szCs w:val="24"/>
        </w:rPr>
      </w:pPr>
      <w:r>
        <w:rPr>
          <w:rFonts w:ascii="Times New Roman" w:hAnsi="Times New Roman"/>
          <w:b/>
          <w:sz w:val="24"/>
          <w:szCs w:val="24"/>
        </w:rPr>
        <w:t xml:space="preserve">5. </w:t>
      </w:r>
      <w:r w:rsidRPr="00E96E19">
        <w:rPr>
          <w:rFonts w:ascii="Times New Roman" w:hAnsi="Times New Roman"/>
          <w:b/>
          <w:sz w:val="24"/>
          <w:szCs w:val="24"/>
        </w:rPr>
        <w:t>Мороз, елочка и заяц</w:t>
      </w:r>
    </w:p>
    <w:p w:rsidR="00760CF5" w:rsidRPr="00E96E19" w:rsidRDefault="00760CF5" w:rsidP="00760CF5">
      <w:pPr>
        <w:rPr>
          <w:rFonts w:ascii="Times New Roman" w:hAnsi="Times New Roman"/>
          <w:b/>
          <w:sz w:val="24"/>
          <w:szCs w:val="24"/>
        </w:rPr>
      </w:pPr>
      <w:r w:rsidRPr="00E96E19">
        <w:rPr>
          <w:rFonts w:ascii="Times New Roman" w:hAnsi="Times New Roman"/>
          <w:b/>
          <w:sz w:val="24"/>
          <w:szCs w:val="24"/>
        </w:rPr>
        <w:t>Цели игры:</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   тренировка различных навыков передвижения;</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lastRenderedPageBreak/>
        <w:t>•    формирование правильной осанки;</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    развитие внимания, быстроты реакции;</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    развитие координации движений;</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    укрепление мышечного аппарата стоп и голеней.</w:t>
      </w:r>
    </w:p>
    <w:p w:rsidR="00760CF5" w:rsidRPr="00E96E19" w:rsidRDefault="00760CF5" w:rsidP="00760CF5">
      <w:pPr>
        <w:rPr>
          <w:rFonts w:ascii="Times New Roman" w:hAnsi="Times New Roman"/>
          <w:sz w:val="24"/>
          <w:szCs w:val="24"/>
        </w:rPr>
      </w:pPr>
      <w:r w:rsidRPr="00E96E19">
        <w:rPr>
          <w:rFonts w:ascii="Times New Roman" w:hAnsi="Times New Roman"/>
          <w:b/>
          <w:sz w:val="24"/>
          <w:szCs w:val="24"/>
        </w:rPr>
        <w:t>Ход игры</w:t>
      </w:r>
      <w:r w:rsidRPr="00E96E19">
        <w:rPr>
          <w:rFonts w:ascii="Times New Roman" w:hAnsi="Times New Roman"/>
          <w:sz w:val="24"/>
          <w:szCs w:val="24"/>
        </w:rPr>
        <w:t xml:space="preserve">. Ведущий выбирает «елочек», «зайчика» и «мороза». Затем </w:t>
      </w:r>
      <w:proofErr w:type="gramStart"/>
      <w:r w:rsidRPr="00E96E19">
        <w:rPr>
          <w:rFonts w:ascii="Times New Roman" w:hAnsi="Times New Roman"/>
          <w:sz w:val="24"/>
          <w:szCs w:val="24"/>
        </w:rPr>
        <w:t>чертит</w:t>
      </w:r>
      <w:proofErr w:type="gramEnd"/>
      <w:r w:rsidRPr="00E96E19">
        <w:rPr>
          <w:rFonts w:ascii="Times New Roman" w:hAnsi="Times New Roman"/>
          <w:sz w:val="24"/>
          <w:szCs w:val="24"/>
        </w:rPr>
        <w:t xml:space="preserve"> крути, в них расставляет «елочек». По команде ведущего начинается игра. «Заяц» бежит к ближайшей «елочке» укрыться под ней от «мороза». «Мороз» стремится «заморозить» (то есть осалить) «зайчика». </w:t>
      </w:r>
      <w:proofErr w:type="gramStart"/>
      <w:r w:rsidRPr="00E96E19">
        <w:rPr>
          <w:rFonts w:ascii="Times New Roman" w:hAnsi="Times New Roman"/>
          <w:sz w:val="24"/>
          <w:szCs w:val="24"/>
        </w:rPr>
        <w:t>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w:t>
      </w:r>
      <w:proofErr w:type="gramEnd"/>
      <w:r w:rsidRPr="00E96E19">
        <w:rPr>
          <w:rFonts w:ascii="Times New Roman" w:hAnsi="Times New Roman"/>
          <w:sz w:val="24"/>
          <w:szCs w:val="24"/>
        </w:rPr>
        <w:t xml:space="preserve"> Осаленный «зайчик» становится «морозом». </w:t>
      </w:r>
      <w:proofErr w:type="gramStart"/>
      <w:r w:rsidRPr="00E96E19">
        <w:rPr>
          <w:rFonts w:ascii="Times New Roman" w:hAnsi="Times New Roman"/>
          <w:sz w:val="24"/>
          <w:szCs w:val="24"/>
        </w:rPr>
        <w:t>Если «мороз» не сумеет осалить «зайчика» при его перебежках от одной «елочки» к другой, а от последней — «домой», то «мороз» продолжает водить.</w:t>
      </w:r>
      <w:proofErr w:type="gramEnd"/>
      <w:r w:rsidRPr="00E96E19">
        <w:rPr>
          <w:rFonts w:ascii="Times New Roman" w:hAnsi="Times New Roman"/>
          <w:sz w:val="24"/>
          <w:szCs w:val="24"/>
        </w:rPr>
        <w:t xml:space="preserve"> Если же «мороз» сумеет осалить «зайчика», последний становится «морозом».</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 xml:space="preserve"> «Мороз» может осалить «зайчика» в двух случаях: 1) когда тот перебегает к «елочке» или 2) если в кругу стоят двое. </w:t>
      </w:r>
      <w:proofErr w:type="gramStart"/>
      <w:r w:rsidRPr="00E96E19">
        <w:rPr>
          <w:rFonts w:ascii="Times New Roman" w:hAnsi="Times New Roman"/>
          <w:sz w:val="24"/>
          <w:szCs w:val="24"/>
        </w:rPr>
        <w:t>Например, когда «елочка» замешкалась в ту минуту, как к ней прыгнул «зайчик» и, став сама «зайчиком», не выбежала из круга.</w:t>
      </w:r>
      <w:proofErr w:type="gramEnd"/>
    </w:p>
    <w:p w:rsidR="00760CF5" w:rsidRPr="00FD77D4" w:rsidRDefault="00760CF5" w:rsidP="00760CF5">
      <w:pPr>
        <w:rPr>
          <w:rFonts w:ascii="Times New Roman" w:hAnsi="Times New Roman"/>
          <w:b/>
          <w:sz w:val="24"/>
          <w:szCs w:val="24"/>
        </w:rPr>
      </w:pPr>
      <w:r w:rsidRPr="00FD77D4">
        <w:rPr>
          <w:rFonts w:ascii="Times New Roman" w:hAnsi="Times New Roman"/>
          <w:b/>
          <w:sz w:val="24"/>
          <w:szCs w:val="24"/>
        </w:rPr>
        <w:t>6. Послушный мячик</w:t>
      </w:r>
    </w:p>
    <w:p w:rsidR="00760CF5" w:rsidRPr="00FD77D4" w:rsidRDefault="00760CF5" w:rsidP="00760CF5">
      <w:pPr>
        <w:rPr>
          <w:rFonts w:ascii="Times New Roman" w:hAnsi="Times New Roman"/>
          <w:b/>
          <w:sz w:val="24"/>
          <w:szCs w:val="24"/>
        </w:rPr>
      </w:pPr>
      <w:r w:rsidRPr="00FD77D4">
        <w:rPr>
          <w:rFonts w:ascii="Times New Roman" w:hAnsi="Times New Roman"/>
          <w:b/>
          <w:sz w:val="24"/>
          <w:szCs w:val="24"/>
        </w:rPr>
        <w:t>Цель игры:</w:t>
      </w:r>
    </w:p>
    <w:p w:rsidR="00760CF5" w:rsidRPr="00FD77D4" w:rsidRDefault="00760CF5" w:rsidP="00760CF5">
      <w:pPr>
        <w:rPr>
          <w:rFonts w:ascii="Times New Roman" w:hAnsi="Times New Roman"/>
          <w:sz w:val="24"/>
          <w:szCs w:val="24"/>
        </w:rPr>
      </w:pPr>
      <w:r w:rsidRPr="00FD77D4">
        <w:rPr>
          <w:rFonts w:ascii="Times New Roman" w:hAnsi="Times New Roman"/>
          <w:sz w:val="24"/>
          <w:szCs w:val="24"/>
        </w:rPr>
        <w:t>•   укрепление мышц туловища и конечностей, мышечного «корсета» позвоночника.</w:t>
      </w:r>
    </w:p>
    <w:p w:rsidR="00760CF5" w:rsidRPr="00FD77D4" w:rsidRDefault="00760CF5" w:rsidP="00760CF5">
      <w:pPr>
        <w:rPr>
          <w:rFonts w:ascii="Times New Roman" w:hAnsi="Times New Roman"/>
          <w:sz w:val="24"/>
          <w:szCs w:val="24"/>
        </w:rPr>
      </w:pPr>
      <w:r w:rsidRPr="00FD77D4">
        <w:rPr>
          <w:rFonts w:ascii="Times New Roman" w:hAnsi="Times New Roman"/>
          <w:b/>
          <w:sz w:val="24"/>
          <w:szCs w:val="24"/>
        </w:rPr>
        <w:t>Необходимые материалы</w:t>
      </w:r>
      <w:r w:rsidRPr="00FD77D4">
        <w:rPr>
          <w:rFonts w:ascii="Times New Roman" w:hAnsi="Times New Roman"/>
          <w:sz w:val="24"/>
          <w:szCs w:val="24"/>
        </w:rPr>
        <w:t>. Мячи по числу игроков.</w:t>
      </w:r>
    </w:p>
    <w:p w:rsidR="00760CF5" w:rsidRPr="00FD77D4" w:rsidRDefault="00760CF5" w:rsidP="00760CF5">
      <w:pPr>
        <w:rPr>
          <w:rFonts w:ascii="Times New Roman" w:hAnsi="Times New Roman"/>
          <w:sz w:val="24"/>
          <w:szCs w:val="24"/>
        </w:rPr>
      </w:pPr>
      <w:r w:rsidRPr="00FD77D4">
        <w:rPr>
          <w:rFonts w:ascii="Times New Roman" w:hAnsi="Times New Roman"/>
          <w:b/>
          <w:sz w:val="24"/>
          <w:szCs w:val="24"/>
        </w:rPr>
        <w:t>Ход игры</w:t>
      </w:r>
      <w:r w:rsidRPr="00FD77D4">
        <w:rPr>
          <w:rFonts w:ascii="Times New Roman" w:hAnsi="Times New Roman"/>
          <w:sz w:val="24"/>
          <w:szCs w:val="24"/>
        </w:rPr>
        <w:t>. Ведущий объясняет, что надо лежа, вытянувшись на спине, на ковре, зажать мяч между ногами. Перевернуться на живот, не выронив мяча. После того как игроки проделали это упражнение 4—6 раз, между ними устраивают соревнование; кто первым перевернется десять раз, не уронив мяч.</w:t>
      </w:r>
    </w:p>
    <w:p w:rsidR="00760CF5" w:rsidRPr="00D447E8" w:rsidRDefault="00760CF5" w:rsidP="00760CF5">
      <w:pPr>
        <w:rPr>
          <w:rFonts w:ascii="Times New Roman" w:hAnsi="Times New Roman"/>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jc w:val="center"/>
        <w:rPr>
          <w:rFonts w:ascii="Times New Roman" w:hAnsi="Times New Roman"/>
          <w:b/>
          <w:sz w:val="24"/>
          <w:szCs w:val="24"/>
        </w:rPr>
      </w:pPr>
    </w:p>
    <w:p w:rsidR="00760CF5" w:rsidRDefault="00760CF5" w:rsidP="00760CF5">
      <w:pPr>
        <w:rPr>
          <w:rFonts w:ascii="Times New Roman" w:hAnsi="Times New Roman"/>
          <w:b/>
          <w:sz w:val="24"/>
          <w:szCs w:val="24"/>
        </w:rPr>
      </w:pPr>
    </w:p>
    <w:p w:rsidR="00760CF5" w:rsidRPr="00E96E19" w:rsidRDefault="00760CF5" w:rsidP="00760CF5">
      <w:pPr>
        <w:jc w:val="center"/>
        <w:rPr>
          <w:rFonts w:ascii="Times New Roman" w:hAnsi="Times New Roman"/>
          <w:b/>
          <w:sz w:val="24"/>
          <w:szCs w:val="24"/>
        </w:rPr>
      </w:pPr>
      <w:r w:rsidRPr="00E96E19">
        <w:rPr>
          <w:rFonts w:ascii="Times New Roman" w:hAnsi="Times New Roman"/>
          <w:b/>
          <w:sz w:val="24"/>
          <w:szCs w:val="24"/>
        </w:rPr>
        <w:lastRenderedPageBreak/>
        <w:t>И</w:t>
      </w:r>
      <w:r w:rsidR="007E3717">
        <w:rPr>
          <w:rFonts w:ascii="Times New Roman" w:hAnsi="Times New Roman"/>
          <w:b/>
          <w:sz w:val="24"/>
          <w:szCs w:val="24"/>
        </w:rPr>
        <w:t>ГРЫ, НАПРАВЛЕННЫЕ НА КОРРЕКЦИЮ</w:t>
      </w:r>
      <w:r w:rsidRPr="00E96E19">
        <w:rPr>
          <w:rFonts w:ascii="Times New Roman" w:hAnsi="Times New Roman"/>
          <w:b/>
          <w:sz w:val="24"/>
          <w:szCs w:val="24"/>
        </w:rPr>
        <w:t xml:space="preserve"> ПЛОСКОСТОПИЯ</w:t>
      </w:r>
    </w:p>
    <w:p w:rsidR="00760CF5" w:rsidRPr="00E96E19" w:rsidRDefault="00760CF5" w:rsidP="00760CF5">
      <w:pPr>
        <w:ind w:firstLine="708"/>
        <w:rPr>
          <w:rFonts w:ascii="Times New Roman" w:hAnsi="Times New Roman"/>
          <w:sz w:val="24"/>
          <w:szCs w:val="24"/>
        </w:rPr>
      </w:pPr>
      <w:r w:rsidRPr="00E96E19">
        <w:rPr>
          <w:rFonts w:ascii="Times New Roman" w:hAnsi="Times New Roman"/>
          <w:sz w:val="24"/>
          <w:szCs w:val="24"/>
        </w:rPr>
        <w:t>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Стопа является опорой, фундаментом тела, поэтому изменение формы стопы не только влияет на ее функцию, но и изменяет положение таза, позвоночника. Это отрицательно сказывается на осанке и общем состоянии ребенка.</w:t>
      </w:r>
    </w:p>
    <w:p w:rsidR="00760CF5" w:rsidRPr="008C5BBF" w:rsidRDefault="00760CF5" w:rsidP="00760CF5">
      <w:pPr>
        <w:rPr>
          <w:rFonts w:ascii="Times New Roman" w:hAnsi="Times New Roman"/>
          <w:b/>
          <w:sz w:val="24"/>
          <w:szCs w:val="24"/>
        </w:rPr>
      </w:pPr>
      <w:r w:rsidRPr="008C5BBF">
        <w:rPr>
          <w:rFonts w:ascii="Times New Roman" w:hAnsi="Times New Roman"/>
          <w:b/>
          <w:sz w:val="24"/>
          <w:szCs w:val="24"/>
        </w:rPr>
        <w:t>Значение игр:</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укрепляют связочно-мышечный аппарат голени и стопы;</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способствуют общему оздоровлению организма и воспитанию навыка правильной ходьбы (не разводя носков).</w:t>
      </w:r>
    </w:p>
    <w:p w:rsidR="00760CF5" w:rsidRPr="00E96E19" w:rsidRDefault="00760CF5" w:rsidP="00760CF5">
      <w:pPr>
        <w:rPr>
          <w:rFonts w:ascii="Times New Roman" w:hAnsi="Times New Roman"/>
          <w:sz w:val="24"/>
          <w:szCs w:val="24"/>
        </w:rPr>
      </w:pPr>
      <w:r w:rsidRPr="00E96E19">
        <w:rPr>
          <w:rFonts w:ascii="Times New Roman" w:hAnsi="Times New Roman"/>
          <w:sz w:val="24"/>
          <w:szCs w:val="24"/>
        </w:rPr>
        <w:t>Это игры с ходьбой на наружных краях стоп, со сгибанием пальцев ног, захватыванием пальцами ног различных предметов, приседаниями в положении носки внутрь, пятки разведены.</w:t>
      </w:r>
    </w:p>
    <w:p w:rsidR="00760CF5" w:rsidRPr="00FD77D4" w:rsidRDefault="00760CF5" w:rsidP="00760CF5">
      <w:pPr>
        <w:rPr>
          <w:rFonts w:ascii="Times New Roman" w:hAnsi="Times New Roman"/>
          <w:b/>
          <w:sz w:val="24"/>
          <w:szCs w:val="24"/>
        </w:rPr>
      </w:pPr>
      <w:r>
        <w:rPr>
          <w:rFonts w:ascii="Times New Roman" w:hAnsi="Times New Roman"/>
          <w:b/>
          <w:sz w:val="24"/>
          <w:szCs w:val="24"/>
        </w:rPr>
        <w:t xml:space="preserve">1. </w:t>
      </w:r>
      <w:r w:rsidRPr="00FD77D4">
        <w:rPr>
          <w:rFonts w:ascii="Times New Roman" w:hAnsi="Times New Roman"/>
          <w:b/>
          <w:sz w:val="24"/>
          <w:szCs w:val="24"/>
        </w:rPr>
        <w:t xml:space="preserve">А ну-ка </w:t>
      </w:r>
      <w:r>
        <w:rPr>
          <w:rFonts w:ascii="Times New Roman" w:hAnsi="Times New Roman"/>
          <w:b/>
          <w:sz w:val="24"/>
          <w:szCs w:val="24"/>
        </w:rPr>
        <w:t xml:space="preserve"> </w:t>
      </w:r>
      <w:r w:rsidRPr="00FD77D4">
        <w:rPr>
          <w:rFonts w:ascii="Times New Roman" w:hAnsi="Times New Roman"/>
          <w:b/>
          <w:sz w:val="24"/>
          <w:szCs w:val="24"/>
        </w:rPr>
        <w:t>донеси</w:t>
      </w:r>
      <w:r>
        <w:rPr>
          <w:rFonts w:ascii="Times New Roman" w:hAnsi="Times New Roman"/>
          <w:b/>
          <w:sz w:val="24"/>
          <w:szCs w:val="24"/>
        </w:rPr>
        <w:t>!</w:t>
      </w:r>
    </w:p>
    <w:p w:rsidR="00760CF5" w:rsidRPr="00FD77D4" w:rsidRDefault="00760CF5" w:rsidP="00760CF5">
      <w:pPr>
        <w:rPr>
          <w:rFonts w:ascii="Times New Roman" w:hAnsi="Times New Roman"/>
          <w:b/>
          <w:sz w:val="24"/>
          <w:szCs w:val="24"/>
        </w:rPr>
      </w:pPr>
      <w:r w:rsidRPr="00FD77D4">
        <w:rPr>
          <w:rFonts w:ascii="Times New Roman" w:hAnsi="Times New Roman"/>
          <w:b/>
          <w:sz w:val="24"/>
          <w:szCs w:val="24"/>
        </w:rPr>
        <w:t>Цели игры:</w:t>
      </w:r>
    </w:p>
    <w:p w:rsidR="00760CF5" w:rsidRPr="00FD77D4" w:rsidRDefault="00760CF5" w:rsidP="00760CF5">
      <w:pPr>
        <w:rPr>
          <w:rFonts w:ascii="Times New Roman" w:hAnsi="Times New Roman"/>
          <w:sz w:val="24"/>
          <w:szCs w:val="24"/>
        </w:rPr>
      </w:pPr>
      <w:r w:rsidRPr="00FD77D4">
        <w:rPr>
          <w:rFonts w:ascii="Times New Roman" w:hAnsi="Times New Roman"/>
          <w:sz w:val="24"/>
          <w:szCs w:val="24"/>
        </w:rPr>
        <w:t>•  укрепление связочно-мышечного аппарата стоп;</w:t>
      </w:r>
    </w:p>
    <w:p w:rsidR="00760CF5" w:rsidRPr="00FD77D4" w:rsidRDefault="00760CF5" w:rsidP="00760CF5">
      <w:pPr>
        <w:rPr>
          <w:rFonts w:ascii="Times New Roman" w:hAnsi="Times New Roman"/>
          <w:sz w:val="24"/>
          <w:szCs w:val="24"/>
        </w:rPr>
      </w:pPr>
      <w:r w:rsidRPr="00FD77D4">
        <w:rPr>
          <w:rFonts w:ascii="Times New Roman" w:hAnsi="Times New Roman"/>
          <w:sz w:val="24"/>
          <w:szCs w:val="24"/>
        </w:rPr>
        <w:t>•  развитие ловкости.</w:t>
      </w:r>
    </w:p>
    <w:p w:rsidR="00760CF5" w:rsidRPr="00FD77D4" w:rsidRDefault="00760CF5" w:rsidP="00760CF5">
      <w:pPr>
        <w:rPr>
          <w:rFonts w:ascii="Times New Roman" w:hAnsi="Times New Roman"/>
          <w:sz w:val="24"/>
          <w:szCs w:val="24"/>
        </w:rPr>
      </w:pPr>
      <w:r w:rsidRPr="00FD77D4">
        <w:rPr>
          <w:rFonts w:ascii="Times New Roman" w:hAnsi="Times New Roman"/>
          <w:b/>
          <w:sz w:val="24"/>
          <w:szCs w:val="24"/>
        </w:rPr>
        <w:t>Необходимые материалы</w:t>
      </w:r>
      <w:r w:rsidRPr="00FD77D4">
        <w:rPr>
          <w:rFonts w:ascii="Times New Roman" w:hAnsi="Times New Roman"/>
          <w:sz w:val="24"/>
          <w:szCs w:val="24"/>
        </w:rPr>
        <w:t>.</w:t>
      </w:r>
      <w:r>
        <w:rPr>
          <w:rFonts w:ascii="Times New Roman" w:hAnsi="Times New Roman"/>
          <w:sz w:val="24"/>
          <w:szCs w:val="24"/>
        </w:rPr>
        <w:t> Стулья, платочки.</w:t>
      </w:r>
    </w:p>
    <w:p w:rsidR="00760CF5" w:rsidRDefault="00760CF5" w:rsidP="00760CF5">
      <w:pPr>
        <w:rPr>
          <w:rFonts w:ascii="Times New Roman" w:hAnsi="Times New Roman"/>
          <w:sz w:val="24"/>
          <w:szCs w:val="24"/>
        </w:rPr>
      </w:pPr>
      <w:r w:rsidRPr="00FD77D4">
        <w:rPr>
          <w:rFonts w:ascii="Times New Roman" w:hAnsi="Times New Roman"/>
          <w:b/>
          <w:sz w:val="24"/>
          <w:szCs w:val="24"/>
        </w:rPr>
        <w:t>Ход игры</w:t>
      </w:r>
      <w:r w:rsidRPr="00FD77D4">
        <w:rPr>
          <w:rFonts w:ascii="Times New Roman" w:hAnsi="Times New Roman"/>
          <w:sz w:val="24"/>
          <w:szCs w:val="24"/>
        </w:rPr>
        <w:t>. В зале игроки сидят на стульях. У каждого игрока под ногами простынка</w:t>
      </w:r>
      <w:r>
        <w:rPr>
          <w:rFonts w:ascii="Times New Roman" w:hAnsi="Times New Roman"/>
          <w:sz w:val="24"/>
          <w:szCs w:val="24"/>
        </w:rPr>
        <w:t xml:space="preserve"> (платочек)</w:t>
      </w:r>
      <w:r w:rsidRPr="00FD77D4">
        <w:rPr>
          <w:rFonts w:ascii="Times New Roman" w:hAnsi="Times New Roman"/>
          <w:sz w:val="24"/>
          <w:szCs w:val="24"/>
        </w:rPr>
        <w:t xml:space="preserve">.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зада. То же повторить другой ногой. </w:t>
      </w:r>
    </w:p>
    <w:p w:rsidR="00760CF5" w:rsidRPr="00FD77D4" w:rsidRDefault="00760CF5" w:rsidP="00760CF5">
      <w:pPr>
        <w:rPr>
          <w:rFonts w:ascii="Times New Roman" w:hAnsi="Times New Roman"/>
          <w:b/>
          <w:sz w:val="24"/>
          <w:szCs w:val="24"/>
        </w:rPr>
      </w:pPr>
      <w:r w:rsidRPr="00FD77D4">
        <w:rPr>
          <w:rFonts w:ascii="Times New Roman" w:hAnsi="Times New Roman"/>
          <w:b/>
          <w:sz w:val="24"/>
          <w:szCs w:val="24"/>
        </w:rPr>
        <w:t>Футболисты и вратарь</w:t>
      </w:r>
    </w:p>
    <w:p w:rsidR="00760CF5" w:rsidRPr="00FD77D4" w:rsidRDefault="00760CF5" w:rsidP="00760CF5">
      <w:pPr>
        <w:rPr>
          <w:rFonts w:ascii="Times New Roman" w:hAnsi="Times New Roman"/>
          <w:b/>
          <w:sz w:val="24"/>
          <w:szCs w:val="24"/>
        </w:rPr>
      </w:pPr>
      <w:r w:rsidRPr="00FD77D4">
        <w:rPr>
          <w:rFonts w:ascii="Times New Roman" w:hAnsi="Times New Roman"/>
          <w:b/>
          <w:sz w:val="24"/>
          <w:szCs w:val="24"/>
        </w:rPr>
        <w:t>Цели игры:</w:t>
      </w:r>
    </w:p>
    <w:p w:rsidR="00760CF5" w:rsidRPr="00FD77D4" w:rsidRDefault="00760CF5" w:rsidP="00760CF5">
      <w:pPr>
        <w:rPr>
          <w:rFonts w:ascii="Times New Roman" w:hAnsi="Times New Roman"/>
          <w:sz w:val="24"/>
          <w:szCs w:val="24"/>
        </w:rPr>
      </w:pPr>
      <w:r w:rsidRPr="00FD77D4">
        <w:rPr>
          <w:rFonts w:ascii="Times New Roman" w:hAnsi="Times New Roman"/>
          <w:sz w:val="24"/>
          <w:szCs w:val="24"/>
        </w:rPr>
        <w:t>•    развитие внимания, быстроты реакции;</w:t>
      </w:r>
    </w:p>
    <w:p w:rsidR="00760CF5" w:rsidRPr="00FD77D4" w:rsidRDefault="00760CF5" w:rsidP="00760CF5">
      <w:pPr>
        <w:rPr>
          <w:rFonts w:ascii="Times New Roman" w:hAnsi="Times New Roman"/>
          <w:sz w:val="24"/>
          <w:szCs w:val="24"/>
        </w:rPr>
      </w:pPr>
      <w:r w:rsidRPr="00FD77D4">
        <w:rPr>
          <w:rFonts w:ascii="Times New Roman" w:hAnsi="Times New Roman"/>
          <w:sz w:val="24"/>
          <w:szCs w:val="24"/>
        </w:rPr>
        <w:t>•   укрепление связочно-мышечного аппарата стоп и голеней.</w:t>
      </w:r>
    </w:p>
    <w:p w:rsidR="00760CF5" w:rsidRPr="00FD77D4" w:rsidRDefault="00760CF5" w:rsidP="00760CF5">
      <w:pPr>
        <w:rPr>
          <w:rFonts w:ascii="Times New Roman" w:hAnsi="Times New Roman"/>
          <w:sz w:val="24"/>
          <w:szCs w:val="24"/>
        </w:rPr>
      </w:pPr>
      <w:r w:rsidRPr="008C5BBF">
        <w:rPr>
          <w:rFonts w:ascii="Times New Roman" w:hAnsi="Times New Roman"/>
          <w:b/>
          <w:sz w:val="24"/>
          <w:szCs w:val="24"/>
        </w:rPr>
        <w:t>Необходимые материалы.</w:t>
      </w:r>
      <w:r>
        <w:rPr>
          <w:rFonts w:ascii="Times New Roman" w:hAnsi="Times New Roman"/>
          <w:sz w:val="24"/>
          <w:szCs w:val="24"/>
        </w:rPr>
        <w:t> Ориентиры,</w:t>
      </w:r>
      <w:r w:rsidRPr="00FD77D4">
        <w:rPr>
          <w:rFonts w:ascii="Times New Roman" w:hAnsi="Times New Roman"/>
          <w:sz w:val="24"/>
          <w:szCs w:val="24"/>
        </w:rPr>
        <w:t xml:space="preserve"> мячи.</w:t>
      </w:r>
    </w:p>
    <w:p w:rsidR="00760CF5" w:rsidRDefault="00760CF5" w:rsidP="00760CF5">
      <w:pPr>
        <w:rPr>
          <w:rFonts w:ascii="Times New Roman" w:hAnsi="Times New Roman"/>
          <w:sz w:val="24"/>
          <w:szCs w:val="24"/>
        </w:rPr>
      </w:pPr>
      <w:r w:rsidRPr="008C5BBF">
        <w:rPr>
          <w:rFonts w:ascii="Times New Roman" w:hAnsi="Times New Roman"/>
          <w:b/>
          <w:sz w:val="24"/>
          <w:szCs w:val="24"/>
        </w:rPr>
        <w:t>Ход игры.</w:t>
      </w:r>
      <w:r w:rsidRPr="00FD77D4">
        <w:rPr>
          <w:rFonts w:ascii="Times New Roman" w:hAnsi="Times New Roman"/>
          <w:sz w:val="24"/>
          <w:szCs w:val="24"/>
        </w:rPr>
        <w:t xml:space="preserve"> Двое игроков становятся друг против друга на расстоянии 20 шагов. Позади каждого на расстоянии одного шага устанавливают ворота шириной не более 1,5м. Один из играющих должен забросить мяч, водя его по </w:t>
      </w:r>
      <w:proofErr w:type="gramStart"/>
      <w:r w:rsidRPr="00FD77D4">
        <w:rPr>
          <w:rFonts w:ascii="Times New Roman" w:hAnsi="Times New Roman"/>
          <w:sz w:val="24"/>
          <w:szCs w:val="24"/>
        </w:rPr>
        <w:t>полу то</w:t>
      </w:r>
      <w:proofErr w:type="gramEnd"/>
      <w:r w:rsidRPr="00FD77D4">
        <w:rPr>
          <w:rFonts w:ascii="Times New Roman" w:hAnsi="Times New Roman"/>
          <w:sz w:val="24"/>
          <w:szCs w:val="24"/>
        </w:rPr>
        <w:t xml:space="preserve"> правой, то левой ногой в ворога противника. </w:t>
      </w:r>
    </w:p>
    <w:p w:rsidR="00760CF5" w:rsidRPr="000B49D3" w:rsidRDefault="00760CF5" w:rsidP="002C678B">
      <w:pPr>
        <w:rPr>
          <w:rFonts w:ascii="Times New Roman" w:hAnsi="Times New Roman" w:cs="Times New Roman"/>
          <w:sz w:val="24"/>
          <w:szCs w:val="24"/>
        </w:rPr>
      </w:pPr>
    </w:p>
    <w:sectPr w:rsidR="00760CF5" w:rsidRPr="000B49D3" w:rsidSect="005B2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7AE"/>
    <w:rsid w:val="000B49D3"/>
    <w:rsid w:val="001A7FAE"/>
    <w:rsid w:val="002C678B"/>
    <w:rsid w:val="00400E74"/>
    <w:rsid w:val="005B261C"/>
    <w:rsid w:val="006A77C5"/>
    <w:rsid w:val="007347AE"/>
    <w:rsid w:val="00760CF5"/>
    <w:rsid w:val="007E3717"/>
    <w:rsid w:val="008F217C"/>
    <w:rsid w:val="00AD52FB"/>
    <w:rsid w:val="00CF0EDA"/>
    <w:rsid w:val="00F73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1C"/>
  </w:style>
  <w:style w:type="paragraph" w:styleId="1">
    <w:name w:val="heading 1"/>
    <w:basedOn w:val="a"/>
    <w:link w:val="10"/>
    <w:uiPriority w:val="9"/>
    <w:qFormat/>
    <w:rsid w:val="007347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7A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347AE"/>
  </w:style>
  <w:style w:type="paragraph" w:styleId="a3">
    <w:name w:val="Normal (Web)"/>
    <w:basedOn w:val="a"/>
    <w:uiPriority w:val="99"/>
    <w:semiHidden/>
    <w:unhideWhenUsed/>
    <w:rsid w:val="001A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B49D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66401414">
      <w:bodyDiv w:val="1"/>
      <w:marLeft w:val="0"/>
      <w:marRight w:val="0"/>
      <w:marTop w:val="0"/>
      <w:marBottom w:val="0"/>
      <w:divBdr>
        <w:top w:val="none" w:sz="0" w:space="0" w:color="auto"/>
        <w:left w:val="none" w:sz="0" w:space="0" w:color="auto"/>
        <w:bottom w:val="none" w:sz="0" w:space="0" w:color="auto"/>
        <w:right w:val="none" w:sz="0" w:space="0" w:color="auto"/>
      </w:divBdr>
    </w:div>
    <w:div w:id="18046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3</cp:revision>
  <dcterms:created xsi:type="dcterms:W3CDTF">2020-10-17T12:11:00Z</dcterms:created>
  <dcterms:modified xsi:type="dcterms:W3CDTF">2020-10-17T12:28:00Z</dcterms:modified>
</cp:coreProperties>
</file>